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1" w:rsidRPr="00DB42BD" w:rsidRDefault="00DC45E1" w:rsidP="00DC45E1">
      <w:pPr>
        <w:jc w:val="center"/>
        <w:rPr>
          <w:b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  <w:r w:rsidRPr="00DB42BD">
        <w:rPr>
          <w:b/>
          <w:sz w:val="22"/>
          <w:lang w:val="bg-BG"/>
        </w:rPr>
        <w:t>гр. Садово, ул. „Иван Вазов” № 2, тел.</w:t>
      </w:r>
      <w:r w:rsidR="00136159">
        <w:rPr>
          <w:b/>
          <w:sz w:val="22"/>
          <w:lang w:val="bg-BG"/>
        </w:rPr>
        <w:t>: 03118/2250; централа: 03118/2601; 2171</w:t>
      </w:r>
    </w:p>
    <w:p w:rsidR="00DC45E1" w:rsidRPr="00DB42BD" w:rsidRDefault="004D3134" w:rsidP="00DC45E1">
      <w:pPr>
        <w:jc w:val="center"/>
        <w:rPr>
          <w:b/>
          <w:sz w:val="22"/>
        </w:rPr>
      </w:pPr>
      <w:r>
        <w:rPr>
          <w:b/>
          <w:sz w:val="22"/>
        </w:rPr>
        <w:t>e-mail:</w:t>
      </w:r>
      <w:r w:rsidR="00DC45E1" w:rsidRPr="00DB42BD">
        <w:rPr>
          <w:b/>
          <w:sz w:val="22"/>
        </w:rPr>
        <w:t xml:space="preserve"> </w:t>
      </w:r>
      <w:hyperlink r:id="rId6" w:history="1">
        <w:r w:rsidR="00DC45E1" w:rsidRPr="00DB42BD">
          <w:rPr>
            <w:rStyle w:val="a3"/>
            <w:b/>
            <w:sz w:val="22"/>
          </w:rPr>
          <w:t>sadovo@sadovo.bg</w:t>
        </w:r>
      </w:hyperlink>
      <w:r w:rsidR="00DC45E1" w:rsidRPr="00DB42BD">
        <w:rPr>
          <w:b/>
          <w:sz w:val="22"/>
        </w:rPr>
        <w:t xml:space="preserve"> 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</w:p>
    <w:p w:rsidR="00DC45E1" w:rsidRDefault="00DC45E1" w:rsidP="00DC45E1">
      <w:pPr>
        <w:rPr>
          <w:b/>
          <w:sz w:val="22"/>
          <w:lang w:val="bg-BG"/>
        </w:rPr>
      </w:pPr>
    </w:p>
    <w:p w:rsidR="0044531F" w:rsidRDefault="0044531F" w:rsidP="00DC45E1">
      <w:pPr>
        <w:rPr>
          <w:b/>
          <w:sz w:val="22"/>
          <w:lang w:val="bg-BG"/>
        </w:rPr>
      </w:pPr>
    </w:p>
    <w:p w:rsidR="00903130" w:rsidRDefault="00903130" w:rsidP="00DC45E1">
      <w:pPr>
        <w:rPr>
          <w:b/>
          <w:sz w:val="24"/>
          <w:lang w:val="bg-BG"/>
        </w:rPr>
      </w:pP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>ДО</w:t>
      </w: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ОБЩИНСКИ СЪВЕТ САДОВО</w:t>
      </w:r>
    </w:p>
    <w:p w:rsidR="00E923D3" w:rsidRPr="00231378" w:rsidRDefault="00E923D3" w:rsidP="00E923D3">
      <w:pPr>
        <w:rPr>
          <w:sz w:val="24"/>
          <w:lang w:val="bg-BG"/>
        </w:rPr>
      </w:pPr>
    </w:p>
    <w:p w:rsidR="00E923D3" w:rsidRPr="00231378" w:rsidRDefault="00E923D3" w:rsidP="00E923D3">
      <w:pPr>
        <w:rPr>
          <w:sz w:val="24"/>
          <w:lang w:val="bg-BG"/>
        </w:rPr>
      </w:pP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                                  </w:t>
      </w: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            ПРЕДЛОЖЕНИЕ</w:t>
      </w: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>ОТ: ДИМИТЪР БОРИСЛАВОВ ЗДРАВКОВ- КМЕТ НА ОБЩИНА САДОВО</w:t>
      </w: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>ОТНОСНО: Корекция на бюджета на Община Садово за 2022 г.</w:t>
      </w:r>
    </w:p>
    <w:p w:rsidR="00E923D3" w:rsidRPr="00231378" w:rsidRDefault="00E923D3" w:rsidP="00E923D3">
      <w:pPr>
        <w:rPr>
          <w:sz w:val="24"/>
          <w:lang w:val="bg-BG"/>
        </w:rPr>
      </w:pP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УВАЖАЕМИ ГОСПОЖИ И ГОСПОДА,</w:t>
      </w: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Предлагаме на основание чл.21, ал.1, т.6 от ЗМСМА и чл.124, ал.2 и 3 от Закона за публичните финанси да се извърши корекция на бюджета на общината за 2022 г.. </w:t>
      </w:r>
    </w:p>
    <w:p w:rsidR="00D56A08" w:rsidRPr="00231378" w:rsidRDefault="00E923D3" w:rsidP="005503CA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Предлагаме</w:t>
      </w:r>
      <w:r w:rsidR="00D56A08" w:rsidRPr="00231378">
        <w:rPr>
          <w:sz w:val="24"/>
          <w:lang w:val="bg-BG"/>
        </w:rPr>
        <w:t xml:space="preserve"> в раздел „Обекти , финансирани с целева субсидия за капиталови</w:t>
      </w:r>
      <w:r w:rsidR="005503CA" w:rsidRPr="00231378">
        <w:rPr>
          <w:sz w:val="24"/>
          <w:lang w:val="bg-BG"/>
        </w:rPr>
        <w:t xml:space="preserve"> </w:t>
      </w:r>
      <w:r w:rsidR="00D56A08" w:rsidRPr="00231378">
        <w:rPr>
          <w:sz w:val="24"/>
          <w:lang w:val="bg-BG"/>
        </w:rPr>
        <w:t>разходи за 2022 г.“</w:t>
      </w:r>
      <w:r w:rsidR="005503CA" w:rsidRPr="00231378">
        <w:rPr>
          <w:sz w:val="24"/>
          <w:lang w:val="bg-BG"/>
        </w:rPr>
        <w:t xml:space="preserve"> </w:t>
      </w:r>
      <w:r w:rsidR="00D56A08" w:rsidRPr="00231378">
        <w:rPr>
          <w:sz w:val="24"/>
          <w:lang w:val="bg-BG"/>
        </w:rPr>
        <w:t xml:space="preserve">, </w:t>
      </w:r>
      <w:r w:rsidR="005503CA" w:rsidRPr="00231378">
        <w:rPr>
          <w:sz w:val="24"/>
          <w:lang w:val="bg-BG"/>
        </w:rPr>
        <w:t xml:space="preserve"> </w:t>
      </w:r>
      <w:r w:rsidR="00D56A08" w:rsidRPr="00231378">
        <w:rPr>
          <w:sz w:val="24"/>
          <w:lang w:val="bg-BG"/>
        </w:rPr>
        <w:t xml:space="preserve">средствата  в размер на 223722 лв., заложени в резерв в дейност „Ремонт улици“ да се насочат за обект „Ремонт на уличната мрежа в </w:t>
      </w:r>
      <w:proofErr w:type="spellStart"/>
      <w:r w:rsidR="00D56A08" w:rsidRPr="00231378">
        <w:rPr>
          <w:sz w:val="24"/>
          <w:lang w:val="bg-BG"/>
        </w:rPr>
        <w:t>с.Болярци</w:t>
      </w:r>
      <w:proofErr w:type="spellEnd"/>
      <w:r w:rsidR="00D56A08" w:rsidRPr="00231378">
        <w:rPr>
          <w:sz w:val="24"/>
          <w:lang w:val="bg-BG"/>
        </w:rPr>
        <w:t xml:space="preserve">, </w:t>
      </w:r>
      <w:proofErr w:type="spellStart"/>
      <w:r w:rsidR="00D56A08" w:rsidRPr="00231378">
        <w:rPr>
          <w:sz w:val="24"/>
          <w:lang w:val="bg-BG"/>
        </w:rPr>
        <w:t>с.Чешнегирово</w:t>
      </w:r>
      <w:proofErr w:type="spellEnd"/>
      <w:r w:rsidR="00D56A08" w:rsidRPr="00231378">
        <w:rPr>
          <w:sz w:val="24"/>
          <w:lang w:val="bg-BG"/>
        </w:rPr>
        <w:t xml:space="preserve"> и </w:t>
      </w:r>
      <w:proofErr w:type="spellStart"/>
      <w:r w:rsidR="00D56A08" w:rsidRPr="00231378">
        <w:rPr>
          <w:sz w:val="24"/>
          <w:lang w:val="bg-BG"/>
        </w:rPr>
        <w:t>с</w:t>
      </w:r>
      <w:r w:rsidR="00A532C3" w:rsidRPr="00231378">
        <w:rPr>
          <w:sz w:val="24"/>
          <w:lang w:val="bg-BG"/>
        </w:rPr>
        <w:t>.Богданица</w:t>
      </w:r>
      <w:proofErr w:type="spellEnd"/>
      <w:r w:rsidR="00A532C3" w:rsidRPr="00231378">
        <w:rPr>
          <w:sz w:val="24"/>
          <w:lang w:val="bg-BG"/>
        </w:rPr>
        <w:t xml:space="preserve">“ . Предлагаме </w:t>
      </w:r>
      <w:r w:rsidR="00D56A08" w:rsidRPr="00231378">
        <w:rPr>
          <w:sz w:val="24"/>
          <w:lang w:val="bg-BG"/>
        </w:rPr>
        <w:t xml:space="preserve"> от резерва за нео</w:t>
      </w:r>
      <w:r w:rsidR="0050655A" w:rsidRPr="00231378">
        <w:rPr>
          <w:sz w:val="24"/>
          <w:lang w:val="bg-BG"/>
        </w:rPr>
        <w:t>тложни разходи в общинските дейности да се предвидят</w:t>
      </w:r>
      <w:r w:rsidR="00A532C3" w:rsidRPr="00231378">
        <w:rPr>
          <w:sz w:val="24"/>
          <w:lang w:val="bg-BG"/>
        </w:rPr>
        <w:t xml:space="preserve"> 900 лв.</w:t>
      </w:r>
      <w:r w:rsidR="0050655A" w:rsidRPr="00231378">
        <w:rPr>
          <w:sz w:val="24"/>
          <w:lang w:val="bg-BG"/>
        </w:rPr>
        <w:t xml:space="preserve"> за закупуването на прен</w:t>
      </w:r>
      <w:r w:rsidR="00A532C3" w:rsidRPr="00231378">
        <w:rPr>
          <w:sz w:val="24"/>
          <w:lang w:val="bg-BG"/>
        </w:rPr>
        <w:t>осим компютър за ДГ с. Катуница,</w:t>
      </w:r>
      <w:r w:rsidR="006137E3" w:rsidRPr="00231378">
        <w:rPr>
          <w:sz w:val="24"/>
          <w:lang w:val="bg-BG"/>
        </w:rPr>
        <w:t xml:space="preserve"> 10000 лв. </w:t>
      </w:r>
      <w:r w:rsidR="00A532C3" w:rsidRPr="00231378">
        <w:rPr>
          <w:sz w:val="24"/>
        </w:rPr>
        <w:t xml:space="preserve"> </w:t>
      </w:r>
      <w:r w:rsidR="006137E3" w:rsidRPr="00231378">
        <w:rPr>
          <w:sz w:val="24"/>
          <w:lang w:val="bg-BG"/>
        </w:rPr>
        <w:t xml:space="preserve">за </w:t>
      </w:r>
      <w:proofErr w:type="spellStart"/>
      <w:r w:rsidR="0070381E" w:rsidRPr="00231378">
        <w:rPr>
          <w:sz w:val="24"/>
        </w:rPr>
        <w:t>довършване</w:t>
      </w:r>
      <w:proofErr w:type="spellEnd"/>
      <w:r w:rsidR="0070381E" w:rsidRPr="00231378">
        <w:rPr>
          <w:sz w:val="24"/>
        </w:rPr>
        <w:t xml:space="preserve"> </w:t>
      </w:r>
      <w:proofErr w:type="spellStart"/>
      <w:r w:rsidR="0070381E" w:rsidRPr="00231378">
        <w:rPr>
          <w:sz w:val="24"/>
        </w:rPr>
        <w:t>на</w:t>
      </w:r>
      <w:proofErr w:type="spellEnd"/>
      <w:r w:rsidR="0070381E" w:rsidRPr="00231378">
        <w:rPr>
          <w:sz w:val="24"/>
        </w:rPr>
        <w:t xml:space="preserve"> </w:t>
      </w:r>
      <w:proofErr w:type="spellStart"/>
      <w:r w:rsidR="0070381E" w:rsidRPr="00231378">
        <w:rPr>
          <w:sz w:val="24"/>
        </w:rPr>
        <w:t>при</w:t>
      </w:r>
      <w:proofErr w:type="spellEnd"/>
      <w:r w:rsidR="00A532C3" w:rsidRPr="00231378">
        <w:rPr>
          <w:sz w:val="24"/>
        </w:rPr>
        <w:t xml:space="preserve"> </w:t>
      </w:r>
      <w:proofErr w:type="spellStart"/>
      <w:r w:rsidR="0070381E" w:rsidRPr="00231378">
        <w:rPr>
          <w:sz w:val="24"/>
        </w:rPr>
        <w:t>църковна</w:t>
      </w:r>
      <w:proofErr w:type="spellEnd"/>
      <w:r w:rsidR="0070381E" w:rsidRPr="00231378">
        <w:rPr>
          <w:sz w:val="24"/>
        </w:rPr>
        <w:t xml:space="preserve"> </w:t>
      </w:r>
      <w:proofErr w:type="spellStart"/>
      <w:r w:rsidR="0070381E" w:rsidRPr="00231378">
        <w:rPr>
          <w:sz w:val="24"/>
        </w:rPr>
        <w:t>сграда</w:t>
      </w:r>
      <w:proofErr w:type="spellEnd"/>
      <w:r w:rsidR="0070381E" w:rsidRPr="00231378">
        <w:rPr>
          <w:sz w:val="24"/>
        </w:rPr>
        <w:t xml:space="preserve">- </w:t>
      </w:r>
      <w:proofErr w:type="spellStart"/>
      <w:r w:rsidR="00B64E1C">
        <w:rPr>
          <w:sz w:val="24"/>
          <w:lang w:val="bg-BG"/>
        </w:rPr>
        <w:t>а</w:t>
      </w:r>
      <w:bookmarkStart w:id="0" w:name="_GoBack"/>
      <w:bookmarkEnd w:id="0"/>
      <w:r w:rsidR="0070381E" w:rsidRPr="00231378">
        <w:rPr>
          <w:sz w:val="24"/>
          <w:lang w:val="bg-BG"/>
        </w:rPr>
        <w:t>рхондарик</w:t>
      </w:r>
      <w:proofErr w:type="spellEnd"/>
      <w:r w:rsidR="0070381E" w:rsidRPr="00231378">
        <w:rPr>
          <w:sz w:val="24"/>
          <w:lang w:val="bg-BG"/>
        </w:rPr>
        <w:t xml:space="preserve"> към църквата в </w:t>
      </w:r>
      <w:r w:rsidR="006137E3" w:rsidRPr="00231378">
        <w:rPr>
          <w:sz w:val="24"/>
          <w:lang w:val="bg-BG"/>
        </w:rPr>
        <w:t xml:space="preserve"> </w:t>
      </w:r>
      <w:proofErr w:type="spellStart"/>
      <w:r w:rsidR="006137E3" w:rsidRPr="00231378">
        <w:rPr>
          <w:sz w:val="24"/>
          <w:lang w:val="bg-BG"/>
        </w:rPr>
        <w:t>с.Катуница</w:t>
      </w:r>
      <w:proofErr w:type="spellEnd"/>
      <w:r w:rsidR="00402EDB" w:rsidRPr="00231378">
        <w:rPr>
          <w:sz w:val="24"/>
          <w:lang w:val="bg-BG"/>
        </w:rPr>
        <w:t xml:space="preserve"> ,</w:t>
      </w:r>
      <w:r w:rsidR="00A532C3" w:rsidRPr="00231378">
        <w:rPr>
          <w:sz w:val="24"/>
          <w:lang w:val="bg-BG"/>
        </w:rPr>
        <w:t xml:space="preserve"> 8050 лв. за изграждане на поливна система в парк в </w:t>
      </w:r>
      <w:proofErr w:type="spellStart"/>
      <w:r w:rsidR="00A532C3" w:rsidRPr="00231378">
        <w:rPr>
          <w:sz w:val="24"/>
          <w:lang w:val="bg-BG"/>
        </w:rPr>
        <w:t>с.Поповица</w:t>
      </w:r>
      <w:proofErr w:type="spellEnd"/>
      <w:r w:rsidR="00402EDB" w:rsidRPr="00231378">
        <w:rPr>
          <w:sz w:val="24"/>
          <w:lang w:val="bg-BG"/>
        </w:rPr>
        <w:t xml:space="preserve"> и 7010 лв. за изграждане на поливна система в </w:t>
      </w:r>
      <w:proofErr w:type="spellStart"/>
      <w:r w:rsidR="00402EDB" w:rsidRPr="00231378">
        <w:rPr>
          <w:sz w:val="24"/>
          <w:lang w:val="bg-BG"/>
        </w:rPr>
        <w:t>гр.Садово</w:t>
      </w:r>
      <w:proofErr w:type="spellEnd"/>
      <w:r w:rsidR="00402EDB" w:rsidRPr="00231378">
        <w:rPr>
          <w:sz w:val="24"/>
          <w:lang w:val="bg-BG"/>
        </w:rPr>
        <w:t xml:space="preserve"> </w:t>
      </w:r>
      <w:r w:rsidR="00A532C3" w:rsidRPr="00231378">
        <w:rPr>
          <w:sz w:val="24"/>
          <w:lang w:val="bg-BG"/>
        </w:rPr>
        <w:t>.</w:t>
      </w:r>
    </w:p>
    <w:p w:rsidR="007E5726" w:rsidRPr="00231378" w:rsidRDefault="007E5726" w:rsidP="005503CA">
      <w:pPr>
        <w:rPr>
          <w:sz w:val="24"/>
          <w:lang w:val="bg-BG"/>
        </w:rPr>
      </w:pPr>
      <w:r w:rsidRPr="00231378">
        <w:rPr>
          <w:sz w:val="24"/>
        </w:rPr>
        <w:t xml:space="preserve">              </w:t>
      </w:r>
      <w:r w:rsidRPr="00231378">
        <w:rPr>
          <w:sz w:val="24"/>
          <w:lang w:val="bg-BG"/>
        </w:rPr>
        <w:t xml:space="preserve">Предлагаме на основание чл.43 от ПМС 31 за изпълнение на бюджета на РБ за 2022 г. преходни остатъци в държавните дейности към 31.12.2021 г. в размер на 1088000 лв. да се изразходят за текущи ремонти в здравните служби – 580000 лв. , ЦСРИ </w:t>
      </w:r>
      <w:proofErr w:type="spellStart"/>
      <w:r w:rsidRPr="00231378">
        <w:rPr>
          <w:sz w:val="24"/>
          <w:lang w:val="bg-BG"/>
        </w:rPr>
        <w:t>с.Болярци</w:t>
      </w:r>
      <w:proofErr w:type="spellEnd"/>
      <w:r w:rsidRPr="00231378">
        <w:rPr>
          <w:sz w:val="24"/>
          <w:lang w:val="bg-BG"/>
        </w:rPr>
        <w:t xml:space="preserve"> – 198000 лв., ЦНСТ с. Ахматово – 57000 лв. и ДГ </w:t>
      </w:r>
      <w:proofErr w:type="spellStart"/>
      <w:r w:rsidRPr="00231378">
        <w:rPr>
          <w:sz w:val="24"/>
          <w:lang w:val="bg-BG"/>
        </w:rPr>
        <w:t>с.Катуница</w:t>
      </w:r>
      <w:proofErr w:type="spellEnd"/>
      <w:r w:rsidRPr="00231378">
        <w:rPr>
          <w:sz w:val="24"/>
          <w:lang w:val="bg-BG"/>
        </w:rPr>
        <w:t xml:space="preserve"> – 253000 лв.</w:t>
      </w:r>
    </w:p>
    <w:p w:rsidR="005503CA" w:rsidRPr="00231378" w:rsidRDefault="005503CA" w:rsidP="005503CA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Във връзка с гореизложеното предлагаме следния проект за </w:t>
      </w:r>
    </w:p>
    <w:p w:rsidR="005503CA" w:rsidRPr="00231378" w:rsidRDefault="005503CA" w:rsidP="005503CA">
      <w:pPr>
        <w:rPr>
          <w:sz w:val="24"/>
          <w:lang w:val="bg-BG"/>
        </w:rPr>
      </w:pPr>
    </w:p>
    <w:p w:rsid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РЕШЕНИЕ</w:t>
      </w:r>
    </w:p>
    <w:p w:rsidR="007E5726" w:rsidRDefault="007E5726" w:rsidP="007E5726">
      <w:pPr>
        <w:pStyle w:val="a4"/>
        <w:numPr>
          <w:ilvl w:val="0"/>
          <w:numId w:val="13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>В държавни дейности :</w:t>
      </w:r>
    </w:p>
    <w:p w:rsidR="007E5726" w:rsidRPr="007E5726" w:rsidRDefault="007E5726" w:rsidP="007E5726">
      <w:pPr>
        <w:pStyle w:val="a4"/>
        <w:numPr>
          <w:ilvl w:val="0"/>
          <w:numId w:val="17"/>
        </w:numPr>
        <w:rPr>
          <w:b/>
          <w:sz w:val="24"/>
          <w:u w:val="single"/>
          <w:lang w:val="bg-BG"/>
        </w:rPr>
      </w:pPr>
      <w:r w:rsidRPr="007E5726">
        <w:rPr>
          <w:b/>
          <w:sz w:val="24"/>
          <w:u w:val="single"/>
          <w:lang w:val="bg-BG"/>
        </w:rPr>
        <w:t xml:space="preserve">намаля : </w:t>
      </w:r>
    </w:p>
    <w:p w:rsidR="007E5726" w:rsidRDefault="007E5726" w:rsidP="007E5726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„Др. дейности по </w:t>
      </w:r>
      <w:proofErr w:type="spellStart"/>
      <w:r>
        <w:rPr>
          <w:b/>
          <w:sz w:val="24"/>
          <w:lang w:val="bg-BG"/>
        </w:rPr>
        <w:t>вътр</w:t>
      </w:r>
      <w:proofErr w:type="spellEnd"/>
      <w:r>
        <w:rPr>
          <w:b/>
          <w:sz w:val="24"/>
          <w:lang w:val="bg-BG"/>
        </w:rPr>
        <w:t>. сигурност“, § 1015</w:t>
      </w:r>
      <w:r w:rsidR="00825577">
        <w:rPr>
          <w:b/>
          <w:sz w:val="24"/>
          <w:lang w:val="bg-BG"/>
        </w:rPr>
        <w:t xml:space="preserve"> „Материали“</w:t>
      </w:r>
      <w:r>
        <w:rPr>
          <w:b/>
          <w:sz w:val="24"/>
          <w:lang w:val="bg-BG"/>
        </w:rPr>
        <w:t xml:space="preserve"> с 84400 лв.;</w:t>
      </w:r>
    </w:p>
    <w:p w:rsidR="007E5726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„ОМП“, </w:t>
      </w:r>
      <w:r w:rsidRPr="00825577">
        <w:rPr>
          <w:b/>
          <w:sz w:val="24"/>
          <w:lang w:val="bg-BG"/>
        </w:rPr>
        <w:t>§</w:t>
      </w:r>
      <w:r>
        <w:rPr>
          <w:b/>
          <w:sz w:val="24"/>
          <w:lang w:val="bg-BG"/>
        </w:rPr>
        <w:t xml:space="preserve"> 1020 „Външни услуги“ с 80214 лв.;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„Здравни кабинети“ , </w:t>
      </w:r>
      <w:r w:rsidRPr="00825577">
        <w:rPr>
          <w:b/>
          <w:sz w:val="24"/>
          <w:lang w:val="bg-BG"/>
        </w:rPr>
        <w:t>§</w:t>
      </w:r>
      <w:r>
        <w:rPr>
          <w:b/>
          <w:sz w:val="24"/>
          <w:lang w:val="bg-BG"/>
        </w:rPr>
        <w:t xml:space="preserve"> 1015 „Материали“ с 204542 лв.;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„Др. дейности по здравеопазването“, </w:t>
      </w:r>
      <w:r w:rsidRPr="00825577">
        <w:rPr>
          <w:b/>
          <w:sz w:val="24"/>
          <w:lang w:val="bg-BG"/>
        </w:rPr>
        <w:t>§</w:t>
      </w:r>
      <w:r>
        <w:rPr>
          <w:b/>
          <w:sz w:val="24"/>
          <w:lang w:val="bg-BG"/>
        </w:rPr>
        <w:t xml:space="preserve"> 1015 „Материали“ с 55263 лв.;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„ЦОП“, </w:t>
      </w:r>
      <w:r w:rsidRPr="00825577">
        <w:rPr>
          <w:b/>
          <w:sz w:val="24"/>
          <w:lang w:val="bg-BG"/>
        </w:rPr>
        <w:t>§</w:t>
      </w:r>
      <w:r>
        <w:rPr>
          <w:b/>
          <w:sz w:val="24"/>
          <w:lang w:val="bg-BG"/>
        </w:rPr>
        <w:t xml:space="preserve"> 1020 „Външни услуги“ с 83473 лв.;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„ЦНСТ“, </w:t>
      </w:r>
      <w:r w:rsidRPr="00825577">
        <w:rPr>
          <w:b/>
          <w:sz w:val="24"/>
          <w:lang w:val="bg-BG"/>
        </w:rPr>
        <w:t>§</w:t>
      </w:r>
      <w:r>
        <w:rPr>
          <w:b/>
          <w:sz w:val="24"/>
          <w:lang w:val="bg-BG"/>
        </w:rPr>
        <w:t xml:space="preserve"> 1011 „Храна“ с 68845 лв.;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„Спорт за всички“ , </w:t>
      </w:r>
      <w:r w:rsidRPr="00825577">
        <w:rPr>
          <w:b/>
          <w:sz w:val="24"/>
          <w:lang w:val="bg-BG"/>
        </w:rPr>
        <w:t>§</w:t>
      </w:r>
      <w:r>
        <w:rPr>
          <w:b/>
          <w:sz w:val="24"/>
          <w:lang w:val="bg-BG"/>
        </w:rPr>
        <w:t xml:space="preserve"> 1015 „Материали“ с 1039 лв.;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„Дневен център за хора с увреждания“, </w:t>
      </w:r>
      <w:r w:rsidRPr="00825577">
        <w:rPr>
          <w:b/>
          <w:sz w:val="24"/>
          <w:lang w:val="bg-BG"/>
        </w:rPr>
        <w:t>§</w:t>
      </w:r>
      <w:r>
        <w:rPr>
          <w:b/>
          <w:sz w:val="24"/>
          <w:lang w:val="bg-BG"/>
        </w:rPr>
        <w:t xml:space="preserve"> 1015 „Материали“ с 452741 лв.;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„Асистентска подкрепа“, </w:t>
      </w:r>
      <w:r w:rsidRPr="00825577">
        <w:rPr>
          <w:b/>
          <w:sz w:val="24"/>
          <w:lang w:val="bg-BG"/>
        </w:rPr>
        <w:t>§</w:t>
      </w:r>
      <w:r>
        <w:rPr>
          <w:b/>
          <w:sz w:val="24"/>
          <w:lang w:val="bg-BG"/>
        </w:rPr>
        <w:t xml:space="preserve"> 201 „Възнаграждения за нещатни“ с 57483 лв.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 w:rsidRPr="00825577">
        <w:rPr>
          <w:b/>
          <w:sz w:val="24"/>
          <w:u w:val="single"/>
          <w:lang w:val="bg-BG"/>
        </w:rPr>
        <w:t>увеличава § 1030 „Текущ ремонт“ по дейности</w:t>
      </w:r>
      <w:r>
        <w:rPr>
          <w:b/>
          <w:sz w:val="24"/>
          <w:lang w:val="bg-BG"/>
        </w:rPr>
        <w:t>: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>„Детски градини“ – 253000 лв.;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>„Др. дейности по здравеопазването“ – 580000 лв.;</w:t>
      </w:r>
    </w:p>
    <w:p w:rsidR="00825577" w:rsidRDefault="00825577" w:rsidP="00825577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>„ЦСРИ“ – 198000 лв.;</w:t>
      </w:r>
    </w:p>
    <w:p w:rsidR="00CD2B57" w:rsidRPr="00231378" w:rsidRDefault="00D00315" w:rsidP="000A0BDD">
      <w:pPr>
        <w:pStyle w:val="a4"/>
        <w:numPr>
          <w:ilvl w:val="0"/>
          <w:numId w:val="17"/>
        </w:numPr>
        <w:rPr>
          <w:b/>
          <w:sz w:val="24"/>
          <w:lang w:val="bg-BG"/>
        </w:rPr>
      </w:pPr>
      <w:r w:rsidRPr="00231378">
        <w:rPr>
          <w:b/>
          <w:sz w:val="24"/>
          <w:lang w:val="bg-BG"/>
        </w:rPr>
        <w:t>„ЦНСТ“ – 57000 лв.</w:t>
      </w:r>
    </w:p>
    <w:p w:rsidR="00AE1FF7" w:rsidRPr="00231378" w:rsidRDefault="005503CA" w:rsidP="00F51F1B">
      <w:pPr>
        <w:pStyle w:val="a4"/>
        <w:numPr>
          <w:ilvl w:val="0"/>
          <w:numId w:val="13"/>
        </w:numPr>
        <w:rPr>
          <w:b/>
          <w:sz w:val="24"/>
          <w:lang w:val="bg-BG"/>
        </w:rPr>
      </w:pPr>
      <w:r w:rsidRPr="00231378">
        <w:rPr>
          <w:b/>
          <w:sz w:val="24"/>
          <w:lang w:val="bg-BG"/>
        </w:rPr>
        <w:t>В общински дейности намаля резе</w:t>
      </w:r>
      <w:r w:rsidR="00383701" w:rsidRPr="00231378">
        <w:rPr>
          <w:b/>
          <w:sz w:val="24"/>
          <w:lang w:val="bg-BG"/>
        </w:rPr>
        <w:t xml:space="preserve">рва за неотложни разходи </w:t>
      </w:r>
      <w:r w:rsidR="00402EDB" w:rsidRPr="00231378">
        <w:rPr>
          <w:b/>
          <w:sz w:val="24"/>
          <w:lang w:val="bg-BG"/>
        </w:rPr>
        <w:t>25960</w:t>
      </w:r>
      <w:r w:rsidR="003F5ABA" w:rsidRPr="00231378">
        <w:rPr>
          <w:b/>
          <w:sz w:val="24"/>
          <w:lang w:val="bg-BG"/>
        </w:rPr>
        <w:t xml:space="preserve"> </w:t>
      </w:r>
      <w:r w:rsidRPr="00231378">
        <w:rPr>
          <w:b/>
          <w:sz w:val="24"/>
          <w:lang w:val="bg-BG"/>
        </w:rPr>
        <w:t>лв. и увеличава в</w:t>
      </w:r>
      <w:r w:rsidR="00383701" w:rsidRPr="00231378">
        <w:rPr>
          <w:b/>
          <w:sz w:val="24"/>
          <w:lang w:val="bg-BG"/>
        </w:rPr>
        <w:t xml:space="preserve"> дейност „Детски градини“, </w:t>
      </w:r>
      <w:proofErr w:type="spellStart"/>
      <w:r w:rsidR="00383701" w:rsidRPr="00231378">
        <w:rPr>
          <w:b/>
          <w:sz w:val="24"/>
          <w:lang w:val="bg-BG"/>
        </w:rPr>
        <w:t>пар</w:t>
      </w:r>
      <w:proofErr w:type="spellEnd"/>
      <w:r w:rsidR="00383701" w:rsidRPr="00231378">
        <w:rPr>
          <w:b/>
          <w:sz w:val="24"/>
          <w:lang w:val="bg-BG"/>
        </w:rPr>
        <w:t>. 5201 „Компютри“ с 900</w:t>
      </w:r>
      <w:r w:rsidRPr="00231378">
        <w:rPr>
          <w:b/>
          <w:sz w:val="24"/>
          <w:lang w:val="bg-BG"/>
        </w:rPr>
        <w:t xml:space="preserve"> лв.</w:t>
      </w:r>
      <w:r w:rsidR="00A532C3" w:rsidRPr="00231378">
        <w:rPr>
          <w:b/>
          <w:sz w:val="24"/>
          <w:lang w:val="bg-BG"/>
        </w:rPr>
        <w:t xml:space="preserve"> ,</w:t>
      </w:r>
      <w:r w:rsidR="006137E3" w:rsidRPr="00231378">
        <w:rPr>
          <w:b/>
          <w:sz w:val="24"/>
          <w:lang w:val="bg-BG"/>
        </w:rPr>
        <w:t xml:space="preserve"> в дейност „Общинска администрация“, </w:t>
      </w:r>
      <w:proofErr w:type="spellStart"/>
      <w:r w:rsidR="006137E3" w:rsidRPr="00231378">
        <w:rPr>
          <w:b/>
          <w:sz w:val="24"/>
          <w:lang w:val="bg-BG"/>
        </w:rPr>
        <w:t>пар</w:t>
      </w:r>
      <w:proofErr w:type="spellEnd"/>
      <w:r w:rsidR="006137E3" w:rsidRPr="00231378">
        <w:rPr>
          <w:b/>
          <w:sz w:val="24"/>
          <w:lang w:val="bg-BG"/>
        </w:rPr>
        <w:t>. 421</w:t>
      </w:r>
      <w:r w:rsidR="00962ADD" w:rsidRPr="00231378">
        <w:rPr>
          <w:b/>
          <w:sz w:val="24"/>
          <w:lang w:val="bg-BG"/>
        </w:rPr>
        <w:t xml:space="preserve">4“Помощи по решение на </w:t>
      </w:r>
      <w:r w:rsidR="00962ADD" w:rsidRPr="00231378">
        <w:rPr>
          <w:b/>
          <w:sz w:val="24"/>
          <w:lang w:val="bg-BG"/>
        </w:rPr>
        <w:lastRenderedPageBreak/>
        <w:t>Общински съвет“  с 10000 лв.</w:t>
      </w:r>
      <w:r w:rsidR="00A532C3" w:rsidRPr="00231378">
        <w:rPr>
          <w:b/>
          <w:sz w:val="24"/>
          <w:lang w:val="bg-BG"/>
        </w:rPr>
        <w:t xml:space="preserve"> и в дейност „Почивно дело“ , пар.5</w:t>
      </w:r>
      <w:r w:rsidR="00402EDB" w:rsidRPr="00231378">
        <w:rPr>
          <w:b/>
          <w:sz w:val="24"/>
          <w:lang w:val="bg-BG"/>
        </w:rPr>
        <w:t>203 „Машини и съоръжения“ с 15060</w:t>
      </w:r>
      <w:r w:rsidR="00A532C3" w:rsidRPr="00231378">
        <w:rPr>
          <w:b/>
          <w:sz w:val="24"/>
          <w:lang w:val="bg-BG"/>
        </w:rPr>
        <w:t xml:space="preserve"> лв. </w:t>
      </w:r>
      <w:r w:rsidR="003F5ABA" w:rsidRPr="00231378">
        <w:rPr>
          <w:b/>
          <w:sz w:val="24"/>
          <w:lang w:val="bg-BG"/>
        </w:rPr>
        <w:t xml:space="preserve"> </w:t>
      </w:r>
    </w:p>
    <w:p w:rsidR="00AE1FF7" w:rsidRPr="00231378" w:rsidRDefault="00383701" w:rsidP="007B2C67">
      <w:pPr>
        <w:pStyle w:val="a4"/>
        <w:numPr>
          <w:ilvl w:val="0"/>
          <w:numId w:val="13"/>
        </w:numPr>
        <w:rPr>
          <w:b/>
          <w:sz w:val="24"/>
          <w:lang w:val="bg-BG"/>
        </w:rPr>
      </w:pPr>
      <w:r w:rsidRPr="00231378">
        <w:rPr>
          <w:b/>
          <w:sz w:val="24"/>
          <w:lang w:val="bg-BG"/>
        </w:rPr>
        <w:t xml:space="preserve">В общински дейности намаля в дейност „Спортни бази“, </w:t>
      </w:r>
      <w:proofErr w:type="spellStart"/>
      <w:r w:rsidRPr="00231378">
        <w:rPr>
          <w:b/>
          <w:sz w:val="24"/>
          <w:lang w:val="bg-BG"/>
        </w:rPr>
        <w:t>пар</w:t>
      </w:r>
      <w:proofErr w:type="spellEnd"/>
      <w:r w:rsidRPr="00231378">
        <w:rPr>
          <w:b/>
          <w:sz w:val="24"/>
          <w:lang w:val="bg-BG"/>
        </w:rPr>
        <w:t xml:space="preserve">. 5205 „Стопански инвентар“ с 421 лв. и увеличава в дейност „Ремонт улици“ , </w:t>
      </w:r>
      <w:proofErr w:type="spellStart"/>
      <w:r w:rsidRPr="00231378">
        <w:rPr>
          <w:b/>
          <w:sz w:val="24"/>
          <w:lang w:val="bg-BG"/>
        </w:rPr>
        <w:t>пар</w:t>
      </w:r>
      <w:proofErr w:type="spellEnd"/>
      <w:r w:rsidRPr="00231378">
        <w:rPr>
          <w:b/>
          <w:sz w:val="24"/>
          <w:lang w:val="bg-BG"/>
        </w:rPr>
        <w:t>. 5100 „Основен ремонт“ с 421 лв.</w:t>
      </w:r>
    </w:p>
    <w:p w:rsidR="00AE1FF7" w:rsidRPr="00231378" w:rsidRDefault="003C4553" w:rsidP="007A6FD7">
      <w:pPr>
        <w:pStyle w:val="a4"/>
        <w:numPr>
          <w:ilvl w:val="0"/>
          <w:numId w:val="13"/>
        </w:numPr>
        <w:rPr>
          <w:b/>
          <w:sz w:val="24"/>
          <w:lang w:val="bg-BG"/>
        </w:rPr>
      </w:pPr>
      <w:r w:rsidRPr="00231378">
        <w:rPr>
          <w:b/>
          <w:sz w:val="24"/>
          <w:lang w:val="bg-BG"/>
        </w:rPr>
        <w:t xml:space="preserve"> </w:t>
      </w:r>
      <w:r w:rsidR="00383701" w:rsidRPr="00231378">
        <w:rPr>
          <w:b/>
          <w:sz w:val="24"/>
          <w:lang w:val="bg-BG"/>
        </w:rPr>
        <w:t xml:space="preserve">В общински дейности намаля резерва на целева субсидия за капиталови разходи в дейност „Ремонт улици“ с 223722 лв. и увеличава </w:t>
      </w:r>
      <w:proofErr w:type="spellStart"/>
      <w:r w:rsidR="00383701" w:rsidRPr="00231378">
        <w:rPr>
          <w:b/>
          <w:sz w:val="24"/>
          <w:lang w:val="bg-BG"/>
        </w:rPr>
        <w:t>пар</w:t>
      </w:r>
      <w:proofErr w:type="spellEnd"/>
      <w:r w:rsidR="00383701" w:rsidRPr="00231378">
        <w:rPr>
          <w:b/>
          <w:sz w:val="24"/>
          <w:lang w:val="bg-BG"/>
        </w:rPr>
        <w:t>. 5100 „Основен ремонт“ в същата дейност с 223722 лв.</w:t>
      </w:r>
    </w:p>
    <w:p w:rsidR="00E923D3" w:rsidRPr="00231378" w:rsidRDefault="003C4553" w:rsidP="002B14E4">
      <w:pPr>
        <w:pStyle w:val="a4"/>
        <w:numPr>
          <w:ilvl w:val="0"/>
          <w:numId w:val="13"/>
        </w:numPr>
        <w:rPr>
          <w:b/>
          <w:sz w:val="24"/>
          <w:lang w:val="bg-BG"/>
        </w:rPr>
      </w:pPr>
      <w:r w:rsidRPr="00231378">
        <w:rPr>
          <w:b/>
          <w:sz w:val="24"/>
          <w:lang w:val="bg-BG"/>
        </w:rPr>
        <w:t xml:space="preserve">В общинска дейност „Общинска </w:t>
      </w:r>
      <w:proofErr w:type="spellStart"/>
      <w:r w:rsidRPr="00231378">
        <w:rPr>
          <w:b/>
          <w:sz w:val="24"/>
          <w:lang w:val="bg-BG"/>
        </w:rPr>
        <w:t>админисртрация</w:t>
      </w:r>
      <w:proofErr w:type="spellEnd"/>
      <w:r w:rsidRPr="00231378">
        <w:rPr>
          <w:b/>
          <w:sz w:val="24"/>
          <w:lang w:val="bg-BG"/>
        </w:rPr>
        <w:t>“ намаля пар.5203 „Машини и с</w:t>
      </w:r>
      <w:r w:rsidR="00B43B52" w:rsidRPr="00231378">
        <w:rPr>
          <w:b/>
          <w:sz w:val="24"/>
          <w:lang w:val="bg-BG"/>
        </w:rPr>
        <w:t>ъоръжения“ с 7307</w:t>
      </w:r>
      <w:r w:rsidRPr="00231378">
        <w:rPr>
          <w:b/>
          <w:sz w:val="24"/>
          <w:lang w:val="bg-BG"/>
        </w:rPr>
        <w:t xml:space="preserve"> лв., и намаля </w:t>
      </w:r>
      <w:proofErr w:type="spellStart"/>
      <w:r w:rsidRPr="00231378">
        <w:rPr>
          <w:b/>
          <w:sz w:val="24"/>
          <w:lang w:val="bg-BG"/>
        </w:rPr>
        <w:t>пар</w:t>
      </w:r>
      <w:proofErr w:type="spellEnd"/>
      <w:r w:rsidRPr="00231378">
        <w:rPr>
          <w:b/>
          <w:sz w:val="24"/>
          <w:lang w:val="bg-BG"/>
        </w:rPr>
        <w:t xml:space="preserve">. 5219 “Други активи“ с </w:t>
      </w:r>
      <w:r w:rsidR="004C4E68" w:rsidRPr="00231378">
        <w:rPr>
          <w:b/>
          <w:sz w:val="24"/>
          <w:lang w:val="bg-BG"/>
        </w:rPr>
        <w:t xml:space="preserve">4080 лв. Увеличава в дейност „Ремонт улици“ , </w:t>
      </w:r>
      <w:proofErr w:type="spellStart"/>
      <w:r w:rsidR="004C4E68" w:rsidRPr="00231378">
        <w:rPr>
          <w:b/>
          <w:sz w:val="24"/>
          <w:lang w:val="bg-BG"/>
        </w:rPr>
        <w:t>па</w:t>
      </w:r>
      <w:r w:rsidR="00B43B52" w:rsidRPr="00231378">
        <w:rPr>
          <w:b/>
          <w:sz w:val="24"/>
          <w:lang w:val="bg-BG"/>
        </w:rPr>
        <w:t>р</w:t>
      </w:r>
      <w:proofErr w:type="spellEnd"/>
      <w:r w:rsidR="00B43B52" w:rsidRPr="00231378">
        <w:rPr>
          <w:b/>
          <w:sz w:val="24"/>
          <w:lang w:val="bg-BG"/>
        </w:rPr>
        <w:t>. 5100 „Основен ремонт“ с 11387</w:t>
      </w:r>
      <w:r w:rsidR="004C4E68" w:rsidRPr="00231378">
        <w:rPr>
          <w:b/>
          <w:sz w:val="24"/>
          <w:lang w:val="bg-BG"/>
        </w:rPr>
        <w:t xml:space="preserve"> лв.</w:t>
      </w:r>
      <w:r w:rsidR="00E923D3" w:rsidRPr="00231378">
        <w:rPr>
          <w:b/>
          <w:sz w:val="24"/>
          <w:lang w:val="bg-BG"/>
        </w:rPr>
        <w:t xml:space="preserve">            </w:t>
      </w:r>
    </w:p>
    <w:p w:rsidR="00AE1FF7" w:rsidRPr="00231378" w:rsidRDefault="00E923D3" w:rsidP="004457CC">
      <w:pPr>
        <w:pStyle w:val="a4"/>
        <w:numPr>
          <w:ilvl w:val="0"/>
          <w:numId w:val="13"/>
        </w:numPr>
        <w:rPr>
          <w:b/>
          <w:sz w:val="24"/>
          <w:lang w:val="bg-BG"/>
        </w:rPr>
      </w:pPr>
      <w:r w:rsidRPr="00231378">
        <w:rPr>
          <w:b/>
          <w:sz w:val="24"/>
          <w:lang w:val="bg-BG"/>
        </w:rPr>
        <w:t xml:space="preserve">В поименния списък за </w:t>
      </w:r>
      <w:proofErr w:type="spellStart"/>
      <w:r w:rsidRPr="00231378">
        <w:rPr>
          <w:b/>
          <w:sz w:val="24"/>
          <w:lang w:val="bg-BG"/>
        </w:rPr>
        <w:t>кап.разходи</w:t>
      </w:r>
      <w:proofErr w:type="spellEnd"/>
      <w:r w:rsidRPr="00231378">
        <w:rPr>
          <w:b/>
          <w:sz w:val="24"/>
          <w:lang w:val="bg-BG"/>
        </w:rPr>
        <w:t xml:space="preserve"> за 2022 г</w:t>
      </w:r>
      <w:r w:rsidR="00AE1FF7" w:rsidRPr="00231378">
        <w:rPr>
          <w:b/>
          <w:sz w:val="24"/>
          <w:lang w:val="bg-BG"/>
        </w:rPr>
        <w:t>.</w:t>
      </w:r>
      <w:r w:rsidRPr="00231378">
        <w:rPr>
          <w:b/>
          <w:sz w:val="24"/>
          <w:lang w:val="bg-BG"/>
        </w:rPr>
        <w:t xml:space="preserve"> - прил.2 , раздел „</w:t>
      </w:r>
      <w:proofErr w:type="spellStart"/>
      <w:r w:rsidRPr="00231378">
        <w:rPr>
          <w:b/>
          <w:sz w:val="24"/>
          <w:lang w:val="bg-BG"/>
        </w:rPr>
        <w:t>Обекти,финансирани</w:t>
      </w:r>
      <w:proofErr w:type="spellEnd"/>
      <w:r w:rsidRPr="00231378">
        <w:rPr>
          <w:b/>
          <w:sz w:val="24"/>
          <w:lang w:val="bg-BG"/>
        </w:rPr>
        <w:t xml:space="preserve"> с общински приходи и останали наличности към 31.12.2021 г. </w:t>
      </w:r>
      <w:r w:rsidR="005503CA" w:rsidRPr="00231378">
        <w:rPr>
          <w:b/>
          <w:sz w:val="24"/>
          <w:lang w:val="bg-BG"/>
        </w:rPr>
        <w:t>включва нов</w:t>
      </w:r>
      <w:r w:rsidR="00A532C3" w:rsidRPr="00231378">
        <w:rPr>
          <w:b/>
          <w:sz w:val="24"/>
          <w:lang w:val="bg-BG"/>
        </w:rPr>
        <w:t>и</w:t>
      </w:r>
      <w:r w:rsidR="005503CA" w:rsidRPr="00231378">
        <w:rPr>
          <w:b/>
          <w:sz w:val="24"/>
          <w:lang w:val="bg-BG"/>
        </w:rPr>
        <w:t xml:space="preserve"> обект</w:t>
      </w:r>
      <w:r w:rsidR="00A532C3" w:rsidRPr="00231378">
        <w:rPr>
          <w:b/>
          <w:sz w:val="24"/>
          <w:lang w:val="bg-BG"/>
        </w:rPr>
        <w:t>и</w:t>
      </w:r>
      <w:r w:rsidR="005503CA" w:rsidRPr="00231378">
        <w:rPr>
          <w:b/>
          <w:sz w:val="24"/>
          <w:lang w:val="bg-BG"/>
        </w:rPr>
        <w:t xml:space="preserve"> „</w:t>
      </w:r>
      <w:r w:rsidR="003C4553" w:rsidRPr="00231378">
        <w:rPr>
          <w:b/>
          <w:sz w:val="24"/>
          <w:lang w:val="bg-BG"/>
        </w:rPr>
        <w:t xml:space="preserve">Преносим компютър за ДГ </w:t>
      </w:r>
      <w:proofErr w:type="spellStart"/>
      <w:r w:rsidR="003C4553" w:rsidRPr="00231378">
        <w:rPr>
          <w:b/>
          <w:sz w:val="24"/>
          <w:lang w:val="bg-BG"/>
        </w:rPr>
        <w:t>с.Катуница</w:t>
      </w:r>
      <w:proofErr w:type="spellEnd"/>
      <w:r w:rsidR="003C4553" w:rsidRPr="00231378">
        <w:rPr>
          <w:b/>
          <w:sz w:val="24"/>
          <w:lang w:val="bg-BG"/>
        </w:rPr>
        <w:t xml:space="preserve"> - 900</w:t>
      </w:r>
      <w:r w:rsidR="003F5ABA" w:rsidRPr="00231378">
        <w:rPr>
          <w:b/>
          <w:sz w:val="24"/>
          <w:lang w:val="bg-BG"/>
        </w:rPr>
        <w:t xml:space="preserve"> лв.“</w:t>
      </w:r>
      <w:r w:rsidR="00402EDB" w:rsidRPr="00231378">
        <w:rPr>
          <w:b/>
          <w:sz w:val="24"/>
          <w:lang w:val="bg-BG"/>
        </w:rPr>
        <w:t xml:space="preserve"> ,</w:t>
      </w:r>
      <w:r w:rsidR="00A532C3" w:rsidRPr="00231378">
        <w:rPr>
          <w:b/>
          <w:sz w:val="24"/>
          <w:lang w:val="bg-BG"/>
        </w:rPr>
        <w:t xml:space="preserve"> „Поливна система в </w:t>
      </w:r>
      <w:proofErr w:type="spellStart"/>
      <w:r w:rsidR="00A532C3" w:rsidRPr="00231378">
        <w:rPr>
          <w:b/>
          <w:sz w:val="24"/>
          <w:lang w:val="bg-BG"/>
        </w:rPr>
        <w:t>с.Поповица</w:t>
      </w:r>
      <w:proofErr w:type="spellEnd"/>
      <w:r w:rsidR="00A532C3" w:rsidRPr="00231378">
        <w:rPr>
          <w:b/>
          <w:sz w:val="24"/>
          <w:lang w:val="bg-BG"/>
        </w:rPr>
        <w:t xml:space="preserve"> – 8050 лв.“</w:t>
      </w:r>
      <w:r w:rsidR="00402EDB" w:rsidRPr="00231378">
        <w:rPr>
          <w:b/>
          <w:sz w:val="24"/>
          <w:lang w:val="bg-BG"/>
        </w:rPr>
        <w:t xml:space="preserve"> и „Поливна система в </w:t>
      </w:r>
      <w:proofErr w:type="spellStart"/>
      <w:r w:rsidR="00402EDB" w:rsidRPr="00231378">
        <w:rPr>
          <w:b/>
          <w:sz w:val="24"/>
          <w:lang w:val="bg-BG"/>
        </w:rPr>
        <w:t>гр.Ссадово</w:t>
      </w:r>
      <w:proofErr w:type="spellEnd"/>
      <w:r w:rsidR="00402EDB" w:rsidRPr="00231378">
        <w:rPr>
          <w:b/>
          <w:sz w:val="24"/>
          <w:lang w:val="bg-BG"/>
        </w:rPr>
        <w:t xml:space="preserve"> – 7010 лв.“</w:t>
      </w:r>
      <w:r w:rsidR="00F208EA" w:rsidRPr="00231378">
        <w:rPr>
          <w:b/>
          <w:sz w:val="24"/>
          <w:lang w:val="bg-BG"/>
        </w:rPr>
        <w:t xml:space="preserve"> . В </w:t>
      </w:r>
      <w:r w:rsidR="00AE1FF7" w:rsidRPr="00231378">
        <w:rPr>
          <w:b/>
          <w:sz w:val="24"/>
          <w:lang w:val="bg-BG"/>
        </w:rPr>
        <w:t>подраздел „О</w:t>
      </w:r>
      <w:r w:rsidR="00F208EA" w:rsidRPr="00231378">
        <w:rPr>
          <w:b/>
          <w:sz w:val="24"/>
          <w:lang w:val="bg-BG"/>
        </w:rPr>
        <w:t>бекти , останали в наличност от целева субсидия за капиталови разходи за 2021 г.</w:t>
      </w:r>
      <w:r w:rsidR="00AE1FF7" w:rsidRPr="00231378">
        <w:rPr>
          <w:b/>
          <w:sz w:val="24"/>
          <w:lang w:val="bg-BG"/>
        </w:rPr>
        <w:t>“</w:t>
      </w:r>
      <w:r w:rsidR="00F208EA" w:rsidRPr="00231378">
        <w:rPr>
          <w:b/>
          <w:sz w:val="24"/>
          <w:lang w:val="bg-BG"/>
        </w:rPr>
        <w:t xml:space="preserve">  „Пункт за високо налягане (парна инсталация в „ОА“ </w:t>
      </w:r>
      <w:proofErr w:type="spellStart"/>
      <w:r w:rsidR="00F208EA" w:rsidRPr="00231378">
        <w:rPr>
          <w:b/>
          <w:sz w:val="24"/>
          <w:lang w:val="bg-BG"/>
        </w:rPr>
        <w:t>гр.Садово</w:t>
      </w:r>
      <w:proofErr w:type="spellEnd"/>
      <w:r w:rsidR="00F208EA" w:rsidRPr="00231378">
        <w:rPr>
          <w:b/>
          <w:sz w:val="24"/>
          <w:lang w:val="bg-BG"/>
        </w:rPr>
        <w:t xml:space="preserve">) става на 7664 лв. , заличава обекти „Парен котел (парна инсталация в „ОА“ </w:t>
      </w:r>
      <w:proofErr w:type="spellStart"/>
      <w:r w:rsidR="00F208EA" w:rsidRPr="00231378">
        <w:rPr>
          <w:b/>
          <w:sz w:val="24"/>
          <w:lang w:val="bg-BG"/>
        </w:rPr>
        <w:t>гр.Садово</w:t>
      </w:r>
      <w:proofErr w:type="spellEnd"/>
      <w:r w:rsidR="00F208EA" w:rsidRPr="00231378">
        <w:rPr>
          <w:b/>
          <w:sz w:val="24"/>
          <w:lang w:val="bg-BG"/>
        </w:rPr>
        <w:t xml:space="preserve">) – 5106 лв.“ и „Ограда за площадка за компресиран газ (парна инсталация в „ОА“ </w:t>
      </w:r>
      <w:proofErr w:type="spellStart"/>
      <w:r w:rsidR="00F208EA" w:rsidRPr="00231378">
        <w:rPr>
          <w:b/>
          <w:sz w:val="24"/>
          <w:lang w:val="bg-BG"/>
        </w:rPr>
        <w:t>гр.Садово</w:t>
      </w:r>
      <w:proofErr w:type="spellEnd"/>
      <w:r w:rsidR="00F208EA" w:rsidRPr="00231378">
        <w:rPr>
          <w:b/>
          <w:sz w:val="24"/>
          <w:lang w:val="bg-BG"/>
        </w:rPr>
        <w:t>) – 4080 лв.“ . Обект</w:t>
      </w:r>
      <w:r w:rsidR="00AE1FF7" w:rsidRPr="00231378">
        <w:rPr>
          <w:b/>
          <w:sz w:val="24"/>
          <w:lang w:val="bg-BG"/>
        </w:rPr>
        <w:t xml:space="preserve"> „Изграждане на парна инсталация </w:t>
      </w:r>
      <w:r w:rsidR="00B43B52" w:rsidRPr="00231378">
        <w:rPr>
          <w:b/>
          <w:sz w:val="24"/>
          <w:lang w:val="bg-BG"/>
        </w:rPr>
        <w:t xml:space="preserve">в „ОА“ </w:t>
      </w:r>
      <w:proofErr w:type="spellStart"/>
      <w:r w:rsidR="00B43B52" w:rsidRPr="00231378">
        <w:rPr>
          <w:b/>
          <w:sz w:val="24"/>
          <w:lang w:val="bg-BG"/>
        </w:rPr>
        <w:t>гр.Садово</w:t>
      </w:r>
      <w:proofErr w:type="spellEnd"/>
      <w:r w:rsidR="00B43B52" w:rsidRPr="00231378">
        <w:rPr>
          <w:b/>
          <w:sz w:val="24"/>
          <w:lang w:val="bg-BG"/>
        </w:rPr>
        <w:t>“ става на 36668</w:t>
      </w:r>
      <w:r w:rsidR="00AE1FF7" w:rsidRPr="00231378">
        <w:rPr>
          <w:b/>
          <w:sz w:val="24"/>
          <w:lang w:val="bg-BG"/>
        </w:rPr>
        <w:t xml:space="preserve"> лв. Включва обект „Ремонт на улична мрежа в </w:t>
      </w:r>
      <w:proofErr w:type="spellStart"/>
      <w:r w:rsidR="00AE1FF7" w:rsidRPr="00231378">
        <w:rPr>
          <w:b/>
          <w:sz w:val="24"/>
          <w:lang w:val="bg-BG"/>
        </w:rPr>
        <w:t>с.Болярци</w:t>
      </w:r>
      <w:proofErr w:type="spellEnd"/>
      <w:r w:rsidR="00AE1FF7" w:rsidRPr="00231378">
        <w:rPr>
          <w:b/>
          <w:sz w:val="24"/>
          <w:lang w:val="bg-BG"/>
        </w:rPr>
        <w:t xml:space="preserve">, </w:t>
      </w:r>
      <w:proofErr w:type="spellStart"/>
      <w:r w:rsidR="00AE1FF7" w:rsidRPr="00231378">
        <w:rPr>
          <w:b/>
          <w:sz w:val="24"/>
          <w:lang w:val="bg-BG"/>
        </w:rPr>
        <w:t>с</w:t>
      </w:r>
      <w:r w:rsidR="00B43B52" w:rsidRPr="00231378">
        <w:rPr>
          <w:b/>
          <w:sz w:val="24"/>
          <w:lang w:val="bg-BG"/>
        </w:rPr>
        <w:t>.Чешнегирово</w:t>
      </w:r>
      <w:proofErr w:type="spellEnd"/>
      <w:r w:rsidR="00B43B52" w:rsidRPr="00231378">
        <w:rPr>
          <w:b/>
          <w:sz w:val="24"/>
          <w:lang w:val="bg-BG"/>
        </w:rPr>
        <w:t xml:space="preserve">, </w:t>
      </w:r>
      <w:proofErr w:type="spellStart"/>
      <w:r w:rsidR="00B43B52" w:rsidRPr="00231378">
        <w:rPr>
          <w:b/>
          <w:sz w:val="24"/>
          <w:lang w:val="bg-BG"/>
        </w:rPr>
        <w:t>с.Богданица</w:t>
      </w:r>
      <w:proofErr w:type="spellEnd"/>
      <w:r w:rsidR="00B43B52" w:rsidRPr="00231378">
        <w:rPr>
          <w:b/>
          <w:sz w:val="24"/>
          <w:lang w:val="bg-BG"/>
        </w:rPr>
        <w:t>- 11387</w:t>
      </w:r>
      <w:r w:rsidR="00AE1FF7" w:rsidRPr="00231378">
        <w:rPr>
          <w:b/>
          <w:sz w:val="24"/>
          <w:lang w:val="bg-BG"/>
        </w:rPr>
        <w:t xml:space="preserve"> лв.“. </w:t>
      </w:r>
      <w:r w:rsidR="00F208EA" w:rsidRPr="00231378">
        <w:rPr>
          <w:b/>
          <w:sz w:val="24"/>
          <w:lang w:val="bg-BG"/>
        </w:rPr>
        <w:t xml:space="preserve"> </w:t>
      </w:r>
    </w:p>
    <w:p w:rsidR="00AE1FF7" w:rsidRPr="00AE1FF7" w:rsidRDefault="00AE1FF7" w:rsidP="00AE1FF7">
      <w:pPr>
        <w:pStyle w:val="a4"/>
        <w:numPr>
          <w:ilvl w:val="0"/>
          <w:numId w:val="15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.    </w:t>
      </w:r>
      <w:r w:rsidRPr="00AE1FF7">
        <w:rPr>
          <w:b/>
          <w:sz w:val="24"/>
          <w:lang w:val="bg-BG"/>
        </w:rPr>
        <w:t xml:space="preserve">В поименния списък за </w:t>
      </w:r>
      <w:proofErr w:type="spellStart"/>
      <w:r w:rsidRPr="00AE1FF7">
        <w:rPr>
          <w:b/>
          <w:sz w:val="24"/>
          <w:lang w:val="bg-BG"/>
        </w:rPr>
        <w:t>кап.разходи</w:t>
      </w:r>
      <w:proofErr w:type="spellEnd"/>
      <w:r w:rsidRPr="00AE1FF7">
        <w:rPr>
          <w:b/>
          <w:sz w:val="24"/>
          <w:lang w:val="bg-BG"/>
        </w:rPr>
        <w:t xml:space="preserve"> за 2022 г. - прил.2</w:t>
      </w:r>
      <w:r>
        <w:rPr>
          <w:b/>
          <w:sz w:val="24"/>
          <w:lang w:val="bg-BG"/>
        </w:rPr>
        <w:t xml:space="preserve"> утвърждава  раздел „Обекти, финансирани с целева субсидия за капиталови разходи за 2022 лв.“, както следва:</w:t>
      </w:r>
    </w:p>
    <w:p w:rsidR="008E1CD0" w:rsidRDefault="008E1CD0" w:rsidP="008E1CD0">
      <w:pPr>
        <w:rPr>
          <w:b/>
          <w:sz w:val="24"/>
          <w:lang w:val="bg-BG"/>
        </w:rPr>
      </w:pPr>
      <w:r w:rsidRPr="008E1CD0">
        <w:rPr>
          <w:b/>
          <w:sz w:val="24"/>
          <w:lang w:val="bg-BG"/>
        </w:rPr>
        <w:t xml:space="preserve">Общ устройствен план </w:t>
      </w:r>
      <w:r>
        <w:rPr>
          <w:b/>
          <w:sz w:val="24"/>
          <w:lang w:val="bg-BG"/>
        </w:rPr>
        <w:t>-26640 лв.</w:t>
      </w:r>
    </w:p>
    <w:p w:rsidR="008E1CD0" w:rsidRPr="008E1CD0" w:rsidRDefault="008E1CD0" w:rsidP="008E1CD0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Са</w:t>
      </w:r>
      <w:r w:rsidRPr="008E1CD0">
        <w:rPr>
          <w:b/>
          <w:sz w:val="24"/>
          <w:lang w:val="bg-BG"/>
        </w:rPr>
        <w:t>мосвал</w:t>
      </w:r>
      <w:r>
        <w:rPr>
          <w:b/>
          <w:sz w:val="24"/>
          <w:lang w:val="bg-BG"/>
        </w:rPr>
        <w:t xml:space="preserve">- </w:t>
      </w:r>
      <w:r w:rsidRPr="008E1CD0">
        <w:rPr>
          <w:b/>
          <w:sz w:val="24"/>
          <w:lang w:val="bg-BG"/>
        </w:rPr>
        <w:t>42606</w:t>
      </w:r>
      <w:r>
        <w:rPr>
          <w:b/>
          <w:sz w:val="24"/>
          <w:lang w:val="bg-BG"/>
        </w:rPr>
        <w:t xml:space="preserve"> лв.</w:t>
      </w:r>
    </w:p>
    <w:p w:rsidR="008E1CD0" w:rsidRPr="008E1CD0" w:rsidRDefault="008E1CD0" w:rsidP="008E1CD0">
      <w:pPr>
        <w:rPr>
          <w:b/>
          <w:sz w:val="24"/>
          <w:lang w:val="bg-BG"/>
        </w:rPr>
      </w:pPr>
      <w:r w:rsidRPr="008E1CD0">
        <w:rPr>
          <w:b/>
          <w:sz w:val="24"/>
          <w:lang w:val="bg-BG"/>
        </w:rPr>
        <w:t xml:space="preserve">Съфинансиране покупка на </w:t>
      </w:r>
      <w:proofErr w:type="spellStart"/>
      <w:r w:rsidRPr="008E1CD0">
        <w:rPr>
          <w:b/>
          <w:sz w:val="24"/>
          <w:lang w:val="bg-BG"/>
        </w:rPr>
        <w:t>електромобил</w:t>
      </w:r>
      <w:proofErr w:type="spellEnd"/>
      <w:r w:rsidRPr="008E1CD0">
        <w:rPr>
          <w:b/>
          <w:sz w:val="24"/>
          <w:lang w:val="bg-BG"/>
        </w:rPr>
        <w:t xml:space="preserve"> (НДЕФ)</w:t>
      </w:r>
      <w:r w:rsidRPr="008E1CD0"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>-</w:t>
      </w:r>
      <w:r w:rsidRPr="008E1CD0">
        <w:rPr>
          <w:b/>
          <w:sz w:val="24"/>
          <w:lang w:val="bg-BG"/>
        </w:rPr>
        <w:t>31000</w:t>
      </w:r>
      <w:r>
        <w:rPr>
          <w:b/>
          <w:sz w:val="24"/>
          <w:lang w:val="bg-BG"/>
        </w:rPr>
        <w:t xml:space="preserve"> лв.</w:t>
      </w:r>
    </w:p>
    <w:p w:rsidR="008E1CD0" w:rsidRPr="008E1CD0" w:rsidRDefault="008E1CD0" w:rsidP="008E1CD0">
      <w:pPr>
        <w:rPr>
          <w:b/>
          <w:sz w:val="24"/>
          <w:lang w:val="bg-BG"/>
        </w:rPr>
      </w:pPr>
      <w:r w:rsidRPr="008E1CD0">
        <w:rPr>
          <w:b/>
          <w:sz w:val="24"/>
          <w:lang w:val="bg-BG"/>
        </w:rPr>
        <w:t xml:space="preserve">Саниране на сграда "ОА"  </w:t>
      </w:r>
      <w:proofErr w:type="spellStart"/>
      <w:r w:rsidRPr="008E1CD0">
        <w:rPr>
          <w:b/>
          <w:sz w:val="24"/>
          <w:lang w:val="bg-BG"/>
        </w:rPr>
        <w:t>гр.Садово</w:t>
      </w:r>
      <w:proofErr w:type="spellEnd"/>
      <w:r>
        <w:rPr>
          <w:b/>
          <w:sz w:val="24"/>
          <w:lang w:val="bg-BG"/>
        </w:rPr>
        <w:t>-</w:t>
      </w:r>
      <w:r w:rsidRPr="008E1CD0">
        <w:rPr>
          <w:b/>
          <w:sz w:val="24"/>
          <w:lang w:val="bg-BG"/>
        </w:rPr>
        <w:tab/>
        <w:t>226810</w:t>
      </w:r>
      <w:r>
        <w:rPr>
          <w:b/>
          <w:sz w:val="24"/>
          <w:lang w:val="bg-BG"/>
        </w:rPr>
        <w:t xml:space="preserve"> лв.</w:t>
      </w:r>
    </w:p>
    <w:p w:rsidR="008E1CD0" w:rsidRPr="008E1CD0" w:rsidRDefault="008E1CD0" w:rsidP="008E1CD0">
      <w:pPr>
        <w:rPr>
          <w:b/>
          <w:sz w:val="24"/>
          <w:lang w:val="bg-BG"/>
        </w:rPr>
      </w:pPr>
      <w:r w:rsidRPr="008E1CD0">
        <w:rPr>
          <w:b/>
          <w:sz w:val="24"/>
          <w:lang w:val="bg-BG"/>
        </w:rPr>
        <w:t>(Проект "Красива България"- дялово участие на общината)</w:t>
      </w:r>
      <w:r w:rsidRPr="008E1CD0">
        <w:rPr>
          <w:b/>
          <w:sz w:val="24"/>
          <w:lang w:val="bg-BG"/>
        </w:rPr>
        <w:tab/>
      </w:r>
      <w:r w:rsidRPr="008E1CD0">
        <w:rPr>
          <w:b/>
          <w:sz w:val="24"/>
          <w:lang w:val="bg-BG"/>
        </w:rPr>
        <w:tab/>
      </w:r>
      <w:r w:rsidRPr="008E1CD0">
        <w:rPr>
          <w:b/>
          <w:sz w:val="24"/>
          <w:lang w:val="bg-BG"/>
        </w:rPr>
        <w:tab/>
      </w:r>
      <w:r w:rsidRPr="008E1CD0">
        <w:rPr>
          <w:b/>
          <w:sz w:val="24"/>
          <w:lang w:val="bg-BG"/>
        </w:rPr>
        <w:tab/>
      </w:r>
    </w:p>
    <w:p w:rsidR="008E1CD0" w:rsidRPr="008E1CD0" w:rsidRDefault="008E1CD0" w:rsidP="008E1CD0">
      <w:pPr>
        <w:rPr>
          <w:b/>
          <w:sz w:val="24"/>
          <w:lang w:val="bg-BG"/>
        </w:rPr>
      </w:pPr>
      <w:r w:rsidRPr="008E1CD0">
        <w:rPr>
          <w:b/>
          <w:sz w:val="24"/>
          <w:lang w:val="bg-BG"/>
        </w:rPr>
        <w:t xml:space="preserve">Ремонт на парк в </w:t>
      </w:r>
      <w:proofErr w:type="spellStart"/>
      <w:r w:rsidRPr="008E1CD0">
        <w:rPr>
          <w:b/>
          <w:sz w:val="24"/>
          <w:lang w:val="bg-BG"/>
        </w:rPr>
        <w:t>с.Катуница</w:t>
      </w:r>
      <w:proofErr w:type="spellEnd"/>
      <w:r w:rsidR="00CE1891">
        <w:rPr>
          <w:b/>
          <w:sz w:val="24"/>
          <w:lang w:val="bg-BG"/>
        </w:rPr>
        <w:t>-</w:t>
      </w:r>
      <w:r w:rsidRPr="008E1CD0">
        <w:rPr>
          <w:b/>
          <w:sz w:val="24"/>
          <w:lang w:val="bg-BG"/>
        </w:rPr>
        <w:tab/>
        <w:t>15000</w:t>
      </w:r>
      <w:r w:rsidR="00CE1891">
        <w:rPr>
          <w:b/>
          <w:sz w:val="24"/>
          <w:lang w:val="bg-BG"/>
        </w:rPr>
        <w:t xml:space="preserve"> лв.</w:t>
      </w:r>
    </w:p>
    <w:p w:rsidR="008E1CD0" w:rsidRPr="008E1CD0" w:rsidRDefault="008E1CD0" w:rsidP="008E1CD0">
      <w:pPr>
        <w:rPr>
          <w:b/>
          <w:sz w:val="24"/>
          <w:lang w:val="bg-BG"/>
        </w:rPr>
      </w:pPr>
      <w:r w:rsidRPr="008E1CD0">
        <w:rPr>
          <w:b/>
          <w:sz w:val="24"/>
          <w:lang w:val="bg-BG"/>
        </w:rPr>
        <w:t xml:space="preserve">Фитнес уреди </w:t>
      </w:r>
      <w:proofErr w:type="spellStart"/>
      <w:r w:rsidRPr="008E1CD0">
        <w:rPr>
          <w:b/>
          <w:sz w:val="24"/>
          <w:lang w:val="bg-BG"/>
        </w:rPr>
        <w:t>с.Поповица</w:t>
      </w:r>
      <w:proofErr w:type="spellEnd"/>
      <w:r w:rsidRPr="008E1CD0">
        <w:rPr>
          <w:b/>
          <w:sz w:val="24"/>
          <w:lang w:val="bg-BG"/>
        </w:rPr>
        <w:t xml:space="preserve"> (7 броя)</w:t>
      </w:r>
      <w:r w:rsidR="00CE1891">
        <w:rPr>
          <w:b/>
          <w:sz w:val="24"/>
          <w:lang w:val="bg-BG"/>
        </w:rPr>
        <w:t xml:space="preserve"> – </w:t>
      </w:r>
      <w:r w:rsidRPr="008E1CD0">
        <w:rPr>
          <w:b/>
          <w:sz w:val="24"/>
          <w:lang w:val="bg-BG"/>
        </w:rPr>
        <w:t>19976</w:t>
      </w:r>
      <w:r w:rsidR="00CE1891">
        <w:rPr>
          <w:b/>
          <w:sz w:val="24"/>
          <w:lang w:val="bg-BG"/>
        </w:rPr>
        <w:t xml:space="preserve"> лв.</w:t>
      </w:r>
    </w:p>
    <w:p w:rsidR="00E923D3" w:rsidRDefault="008E1CD0" w:rsidP="00CE1891">
      <w:pPr>
        <w:rPr>
          <w:b/>
          <w:sz w:val="24"/>
          <w:lang w:val="bg-BG"/>
        </w:rPr>
      </w:pPr>
      <w:r w:rsidRPr="008E1CD0">
        <w:rPr>
          <w:b/>
          <w:sz w:val="24"/>
          <w:lang w:val="bg-BG"/>
        </w:rPr>
        <w:t xml:space="preserve">Ремонт на улична мрежа в </w:t>
      </w:r>
      <w:proofErr w:type="spellStart"/>
      <w:r w:rsidRPr="008E1CD0">
        <w:rPr>
          <w:b/>
          <w:sz w:val="24"/>
          <w:lang w:val="bg-BG"/>
        </w:rPr>
        <w:t>с.Болярци</w:t>
      </w:r>
      <w:proofErr w:type="spellEnd"/>
      <w:r w:rsidRPr="008E1CD0">
        <w:rPr>
          <w:b/>
          <w:sz w:val="24"/>
          <w:lang w:val="bg-BG"/>
        </w:rPr>
        <w:t xml:space="preserve">, </w:t>
      </w:r>
      <w:proofErr w:type="spellStart"/>
      <w:r w:rsidRPr="008E1CD0">
        <w:rPr>
          <w:b/>
          <w:sz w:val="24"/>
          <w:lang w:val="bg-BG"/>
        </w:rPr>
        <w:t>Чешнегирово,</w:t>
      </w:r>
      <w:r w:rsidR="00CE1891">
        <w:rPr>
          <w:b/>
          <w:sz w:val="24"/>
          <w:lang w:val="bg-BG"/>
        </w:rPr>
        <w:t>с.Богданица</w:t>
      </w:r>
      <w:proofErr w:type="spellEnd"/>
      <w:r w:rsidR="00CE1891">
        <w:rPr>
          <w:b/>
          <w:sz w:val="24"/>
          <w:lang w:val="bg-BG"/>
        </w:rPr>
        <w:t xml:space="preserve"> – 322 468 лв.</w:t>
      </w:r>
      <w:r w:rsidRPr="008E1CD0">
        <w:rPr>
          <w:b/>
          <w:sz w:val="24"/>
          <w:lang w:val="bg-BG"/>
        </w:rPr>
        <w:tab/>
      </w:r>
      <w:r w:rsidRPr="008E1CD0">
        <w:rPr>
          <w:b/>
          <w:sz w:val="24"/>
          <w:lang w:val="bg-BG"/>
        </w:rPr>
        <w:tab/>
      </w:r>
      <w:r w:rsidRPr="008E1CD0">
        <w:rPr>
          <w:b/>
          <w:sz w:val="24"/>
          <w:lang w:val="bg-BG"/>
        </w:rPr>
        <w:tab/>
      </w:r>
    </w:p>
    <w:p w:rsidR="001E3641" w:rsidRDefault="00CE1891" w:rsidP="00E923D3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Всичко – 684500 лв.</w:t>
      </w:r>
      <w:r w:rsidR="00E923D3" w:rsidRPr="00E923D3">
        <w:rPr>
          <w:b/>
          <w:sz w:val="24"/>
          <w:lang w:val="bg-BG"/>
        </w:rPr>
        <w:t xml:space="preserve">                                  </w:t>
      </w:r>
    </w:p>
    <w:p w:rsidR="00962ADD" w:rsidRPr="00962ADD" w:rsidRDefault="00962ADD" w:rsidP="00962ADD">
      <w:pPr>
        <w:pStyle w:val="a4"/>
        <w:numPr>
          <w:ilvl w:val="0"/>
          <w:numId w:val="16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</w:t>
      </w:r>
      <w:r w:rsidRPr="00962ADD">
        <w:rPr>
          <w:b/>
          <w:sz w:val="24"/>
          <w:lang w:val="bg-BG"/>
        </w:rPr>
        <w:t xml:space="preserve">Дарява на църковно настоятелство в </w:t>
      </w:r>
      <w:proofErr w:type="spellStart"/>
      <w:r w:rsidRPr="00962ADD">
        <w:rPr>
          <w:b/>
          <w:sz w:val="24"/>
          <w:lang w:val="bg-BG"/>
        </w:rPr>
        <w:t>с.Катуница</w:t>
      </w:r>
      <w:proofErr w:type="spellEnd"/>
      <w:r w:rsidRPr="00962ADD">
        <w:rPr>
          <w:b/>
          <w:sz w:val="24"/>
          <w:lang w:val="bg-BG"/>
        </w:rPr>
        <w:t xml:space="preserve"> 100</w:t>
      </w:r>
      <w:r w:rsidR="0070381E">
        <w:rPr>
          <w:b/>
          <w:sz w:val="24"/>
          <w:lang w:val="bg-BG"/>
        </w:rPr>
        <w:t>00 лв</w:t>
      </w:r>
      <w:r w:rsidRPr="00962ADD">
        <w:rPr>
          <w:b/>
          <w:sz w:val="24"/>
          <w:lang w:val="bg-BG"/>
        </w:rPr>
        <w:t>.</w:t>
      </w: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Изготвил- </w:t>
      </w:r>
      <w:proofErr w:type="spellStart"/>
      <w:r w:rsidRPr="00E923D3">
        <w:rPr>
          <w:b/>
          <w:sz w:val="24"/>
          <w:lang w:val="bg-BG"/>
        </w:rPr>
        <w:t>дир</w:t>
      </w:r>
      <w:proofErr w:type="spellEnd"/>
      <w:r w:rsidRPr="00E923D3">
        <w:rPr>
          <w:b/>
          <w:sz w:val="24"/>
          <w:lang w:val="bg-BG"/>
        </w:rPr>
        <w:t>.”ОА”: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Й.Ташев</w:t>
      </w:r>
      <w:proofErr w:type="spellEnd"/>
      <w:r w:rsidRPr="00E923D3">
        <w:rPr>
          <w:b/>
          <w:sz w:val="24"/>
          <w:lang w:val="bg-BG"/>
        </w:rPr>
        <w:t>)</w:t>
      </w:r>
    </w:p>
    <w:p w:rsidR="001E3641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</w:t>
      </w: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>С уважение,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Кмет на община Садово: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Д.Здравков</w:t>
      </w:r>
      <w:proofErr w:type="spellEnd"/>
      <w:r w:rsidRPr="00E923D3">
        <w:rPr>
          <w:b/>
          <w:sz w:val="24"/>
          <w:lang w:val="bg-BG"/>
        </w:rPr>
        <w:t>)</w:t>
      </w:r>
    </w:p>
    <w:p w:rsidR="006B6C22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</w:t>
      </w:r>
    </w:p>
    <w:p w:rsidR="001E57C0" w:rsidRDefault="001E57C0" w:rsidP="00DC45E1">
      <w:pPr>
        <w:rPr>
          <w:b/>
          <w:sz w:val="24"/>
          <w:lang w:val="bg-BG"/>
        </w:rPr>
      </w:pPr>
    </w:p>
    <w:p w:rsidR="001E57C0" w:rsidRDefault="001E57C0" w:rsidP="00DC45E1">
      <w:pPr>
        <w:rPr>
          <w:b/>
          <w:sz w:val="24"/>
          <w:lang w:val="bg-BG"/>
        </w:rPr>
      </w:pPr>
    </w:p>
    <w:sectPr w:rsidR="001E57C0" w:rsidSect="003073C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B8C"/>
    <w:multiLevelType w:val="hybridMultilevel"/>
    <w:tmpl w:val="5798EBA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90435"/>
    <w:multiLevelType w:val="hybridMultilevel"/>
    <w:tmpl w:val="96D284C6"/>
    <w:lvl w:ilvl="0" w:tplc="901CFD2E">
      <w:start w:val="1"/>
      <w:numFmt w:val="bullet"/>
      <w:lvlText w:val="-"/>
      <w:lvlJc w:val="left"/>
      <w:pPr>
        <w:ind w:left="1428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A6B76"/>
    <w:multiLevelType w:val="hybridMultilevel"/>
    <w:tmpl w:val="0A104246"/>
    <w:lvl w:ilvl="0" w:tplc="127A25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E48B5"/>
    <w:multiLevelType w:val="hybridMultilevel"/>
    <w:tmpl w:val="25CA1E56"/>
    <w:lvl w:ilvl="0" w:tplc="67D4AF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0662"/>
    <w:multiLevelType w:val="hybridMultilevel"/>
    <w:tmpl w:val="F96416AC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1"/>
    <w:rsid w:val="00047C40"/>
    <w:rsid w:val="00072680"/>
    <w:rsid w:val="00080211"/>
    <w:rsid w:val="0008744A"/>
    <w:rsid w:val="000C5B27"/>
    <w:rsid w:val="000F46E9"/>
    <w:rsid w:val="00113916"/>
    <w:rsid w:val="00135C31"/>
    <w:rsid w:val="00136159"/>
    <w:rsid w:val="00161171"/>
    <w:rsid w:val="00186646"/>
    <w:rsid w:val="001A2312"/>
    <w:rsid w:val="001A423D"/>
    <w:rsid w:val="001B5973"/>
    <w:rsid w:val="001E3641"/>
    <w:rsid w:val="001E57C0"/>
    <w:rsid w:val="00227171"/>
    <w:rsid w:val="00231378"/>
    <w:rsid w:val="00254A8A"/>
    <w:rsid w:val="00260030"/>
    <w:rsid w:val="0027238D"/>
    <w:rsid w:val="00283BC2"/>
    <w:rsid w:val="002A2B33"/>
    <w:rsid w:val="002C64E0"/>
    <w:rsid w:val="003073CE"/>
    <w:rsid w:val="00322804"/>
    <w:rsid w:val="00352A42"/>
    <w:rsid w:val="00355507"/>
    <w:rsid w:val="00383701"/>
    <w:rsid w:val="003C4553"/>
    <w:rsid w:val="003D4D36"/>
    <w:rsid w:val="003E175F"/>
    <w:rsid w:val="003F0797"/>
    <w:rsid w:val="003F5ABA"/>
    <w:rsid w:val="00402EDB"/>
    <w:rsid w:val="00423E1C"/>
    <w:rsid w:val="00435EB0"/>
    <w:rsid w:val="0044531F"/>
    <w:rsid w:val="0046721B"/>
    <w:rsid w:val="00470754"/>
    <w:rsid w:val="004C4E68"/>
    <w:rsid w:val="004C4EBD"/>
    <w:rsid w:val="004C67B1"/>
    <w:rsid w:val="004D3134"/>
    <w:rsid w:val="004E5298"/>
    <w:rsid w:val="0050655A"/>
    <w:rsid w:val="00533959"/>
    <w:rsid w:val="00540D58"/>
    <w:rsid w:val="005503CA"/>
    <w:rsid w:val="005A7D4E"/>
    <w:rsid w:val="005C0033"/>
    <w:rsid w:val="00600076"/>
    <w:rsid w:val="006137E3"/>
    <w:rsid w:val="006230CF"/>
    <w:rsid w:val="006270FC"/>
    <w:rsid w:val="0068250B"/>
    <w:rsid w:val="006A2251"/>
    <w:rsid w:val="006A5D70"/>
    <w:rsid w:val="006B27EF"/>
    <w:rsid w:val="006B6C22"/>
    <w:rsid w:val="006F1E9E"/>
    <w:rsid w:val="0070381E"/>
    <w:rsid w:val="007673B9"/>
    <w:rsid w:val="007818C8"/>
    <w:rsid w:val="007851EC"/>
    <w:rsid w:val="007D34E5"/>
    <w:rsid w:val="007E5726"/>
    <w:rsid w:val="007F1381"/>
    <w:rsid w:val="007F2034"/>
    <w:rsid w:val="00825577"/>
    <w:rsid w:val="00862BE0"/>
    <w:rsid w:val="00880317"/>
    <w:rsid w:val="008D5DA4"/>
    <w:rsid w:val="008D60FF"/>
    <w:rsid w:val="008E1CD0"/>
    <w:rsid w:val="008E582A"/>
    <w:rsid w:val="00903130"/>
    <w:rsid w:val="00916747"/>
    <w:rsid w:val="00962ADD"/>
    <w:rsid w:val="00972A63"/>
    <w:rsid w:val="00995DB7"/>
    <w:rsid w:val="009B54C8"/>
    <w:rsid w:val="009C3A6B"/>
    <w:rsid w:val="00A34A6A"/>
    <w:rsid w:val="00A41F59"/>
    <w:rsid w:val="00A532C3"/>
    <w:rsid w:val="00A77730"/>
    <w:rsid w:val="00AA32E4"/>
    <w:rsid w:val="00AD01CE"/>
    <w:rsid w:val="00AD6293"/>
    <w:rsid w:val="00AE1FF7"/>
    <w:rsid w:val="00AF4BF5"/>
    <w:rsid w:val="00B057A1"/>
    <w:rsid w:val="00B215A9"/>
    <w:rsid w:val="00B243CD"/>
    <w:rsid w:val="00B43B52"/>
    <w:rsid w:val="00B45048"/>
    <w:rsid w:val="00B55217"/>
    <w:rsid w:val="00B64E1C"/>
    <w:rsid w:val="00B80D06"/>
    <w:rsid w:val="00B8319A"/>
    <w:rsid w:val="00B83988"/>
    <w:rsid w:val="00B860CA"/>
    <w:rsid w:val="00BA5481"/>
    <w:rsid w:val="00BD48C9"/>
    <w:rsid w:val="00BD4DE3"/>
    <w:rsid w:val="00BE0930"/>
    <w:rsid w:val="00BE5488"/>
    <w:rsid w:val="00BF21E3"/>
    <w:rsid w:val="00C00DC0"/>
    <w:rsid w:val="00C22A06"/>
    <w:rsid w:val="00C53E17"/>
    <w:rsid w:val="00CD2B57"/>
    <w:rsid w:val="00CE1891"/>
    <w:rsid w:val="00CE392E"/>
    <w:rsid w:val="00D00315"/>
    <w:rsid w:val="00D56A08"/>
    <w:rsid w:val="00D82B7F"/>
    <w:rsid w:val="00DA340E"/>
    <w:rsid w:val="00DC45E1"/>
    <w:rsid w:val="00DD4801"/>
    <w:rsid w:val="00DF08D8"/>
    <w:rsid w:val="00E043D4"/>
    <w:rsid w:val="00E33D36"/>
    <w:rsid w:val="00E51869"/>
    <w:rsid w:val="00E55359"/>
    <w:rsid w:val="00E85F7A"/>
    <w:rsid w:val="00E873D2"/>
    <w:rsid w:val="00E923D3"/>
    <w:rsid w:val="00EA41A8"/>
    <w:rsid w:val="00EA505F"/>
    <w:rsid w:val="00EF05DA"/>
    <w:rsid w:val="00EF1F9A"/>
    <w:rsid w:val="00EF28D9"/>
    <w:rsid w:val="00F1146F"/>
    <w:rsid w:val="00F208EA"/>
    <w:rsid w:val="00F30CA4"/>
    <w:rsid w:val="00F32123"/>
    <w:rsid w:val="00F63A97"/>
    <w:rsid w:val="00F66117"/>
    <w:rsid w:val="00F83CBD"/>
    <w:rsid w:val="00F90385"/>
    <w:rsid w:val="00FD1466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963"/>
  <w15:docId w15:val="{7D3A52CA-9EE1-4516-9DD9-D67C3DF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64E1C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64E1C"/>
    <w:rPr>
      <w:rFonts w:ascii="Segoe UI" w:eastAsia="ヒラギノ角ゴ Pro W3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ovo@sadovo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Sadovo</cp:lastModifiedBy>
  <cp:revision>19</cp:revision>
  <cp:lastPrinted>2022-07-19T06:00:00Z</cp:lastPrinted>
  <dcterms:created xsi:type="dcterms:W3CDTF">2022-04-18T06:46:00Z</dcterms:created>
  <dcterms:modified xsi:type="dcterms:W3CDTF">2022-07-19T06:03:00Z</dcterms:modified>
</cp:coreProperties>
</file>