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F5" w:rsidRDefault="00F27BF5" w:rsidP="001A4BDF">
      <w:pPr>
        <w:rPr>
          <w:rFonts w:ascii="Times New Roman" w:hAnsi="Times New Roman" w:cs="Times New Roman"/>
          <w:sz w:val="24"/>
          <w:szCs w:val="24"/>
        </w:rPr>
      </w:pPr>
    </w:p>
    <w:p w:rsidR="00F27BF5" w:rsidRPr="00F27BF5" w:rsidRDefault="00F27BF5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Само кандидатите за членове на ЕП, членове на ЦИК, членовете на РИК и наблюдателите могат да подадат заявление за гласуване на друго място до общинската администрация по постоянния им адрес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7BF5">
        <w:rPr>
          <w:rFonts w:ascii="Times New Roman" w:hAnsi="Times New Roman" w:cs="Times New Roman"/>
          <w:sz w:val="24"/>
          <w:szCs w:val="24"/>
        </w:rPr>
        <w:tab/>
      </w:r>
    </w:p>
    <w:p w:rsidR="00F27BF5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Чл. 34, ал. 1 – 3</w:t>
      </w:r>
      <w:r w:rsidRPr="00F27BF5">
        <w:rPr>
          <w:rFonts w:ascii="Times New Roman" w:hAnsi="Times New Roman" w:cs="Times New Roman"/>
          <w:sz w:val="24"/>
          <w:szCs w:val="24"/>
        </w:rPr>
        <w:tab/>
        <w:t>не по-къс</w:t>
      </w:r>
      <w:r>
        <w:rPr>
          <w:rFonts w:ascii="Times New Roman" w:hAnsi="Times New Roman" w:cs="Times New Roman"/>
          <w:sz w:val="24"/>
          <w:szCs w:val="24"/>
        </w:rPr>
        <w:t xml:space="preserve">но от 14 дни преди изборния ден </w:t>
      </w:r>
      <w:r w:rsidRPr="00F27BF5">
        <w:rPr>
          <w:rFonts w:ascii="Times New Roman" w:hAnsi="Times New Roman" w:cs="Times New Roman"/>
          <w:sz w:val="24"/>
          <w:szCs w:val="24"/>
        </w:rPr>
        <w:t>25.05.2024 г.</w:t>
      </w:r>
    </w:p>
    <w:p w:rsidR="00F27BF5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27BF5" w:rsidRDefault="00F27BF5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Общинските администрации издават удостоверения за гласуване на друго място само на кандидатите, членовете на ЦИК, членовете на РИК и на наблюдателите</w:t>
      </w:r>
      <w:r w:rsidRPr="00F27BF5">
        <w:rPr>
          <w:rFonts w:ascii="Times New Roman" w:hAnsi="Times New Roman" w:cs="Times New Roman"/>
          <w:sz w:val="24"/>
          <w:szCs w:val="24"/>
        </w:rPr>
        <w:tab/>
      </w:r>
    </w:p>
    <w:p w:rsidR="00F27BF5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Чл. 34, ал. 1 – 3</w:t>
      </w:r>
      <w:r w:rsidRPr="00F27BF5">
        <w:rPr>
          <w:rFonts w:ascii="Times New Roman" w:hAnsi="Times New Roman" w:cs="Times New Roman"/>
          <w:sz w:val="24"/>
          <w:szCs w:val="24"/>
        </w:rPr>
        <w:tab/>
        <w:t>не по-къс</w:t>
      </w:r>
      <w:r>
        <w:rPr>
          <w:rFonts w:ascii="Times New Roman" w:hAnsi="Times New Roman" w:cs="Times New Roman"/>
          <w:sz w:val="24"/>
          <w:szCs w:val="24"/>
        </w:rPr>
        <w:t xml:space="preserve">но от 14 дни преди изборния ден </w:t>
      </w:r>
      <w:r w:rsidRPr="00F27BF5">
        <w:rPr>
          <w:rFonts w:ascii="Times New Roman" w:hAnsi="Times New Roman" w:cs="Times New Roman"/>
          <w:sz w:val="24"/>
          <w:szCs w:val="24"/>
        </w:rPr>
        <w:t>25.05.2024 г.</w:t>
      </w:r>
    </w:p>
    <w:p w:rsidR="00F27BF5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27BF5" w:rsidRDefault="001A4BDF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 xml:space="preserve">Избирател, чийто постоянен и настоящ адрес са в различни населени места, може да поиска да бъде вписан в избирателния списък по настоящ адрес. Искането се прави писмено до кмета на общината, района, кметството или до кметския наместник и съдържа единния граждански номер на избирателя, вида и номера на документа му за самоличност и подпис или чрез електронно заявление през интернет страницата на Главна дирекция „Гражданска регистрация и административно обслужване“ в Министерството на регионалното развитие и благоустройството. След вписване на избирател в избирателния списък по настоящ адрес не може да му се издава удостоверение за гласуване на друго място. </w:t>
      </w:r>
      <w:r w:rsidRPr="00F27BF5">
        <w:rPr>
          <w:rFonts w:ascii="Times New Roman" w:hAnsi="Times New Roman" w:cs="Times New Roman"/>
          <w:sz w:val="24"/>
          <w:szCs w:val="24"/>
        </w:rPr>
        <w:tab/>
      </w:r>
    </w:p>
    <w:p w:rsidR="001A4BDF" w:rsidRDefault="001A4BDF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Чл. 36, ал. 1 и ал. 4 не по-къс</w:t>
      </w:r>
      <w:r w:rsidR="00F27BF5">
        <w:rPr>
          <w:rFonts w:ascii="Times New Roman" w:hAnsi="Times New Roman" w:cs="Times New Roman"/>
          <w:sz w:val="24"/>
          <w:szCs w:val="24"/>
        </w:rPr>
        <w:t xml:space="preserve">но от 14 дни преди изборния ден </w:t>
      </w:r>
      <w:r w:rsidRPr="00F27BF5">
        <w:rPr>
          <w:rFonts w:ascii="Times New Roman" w:hAnsi="Times New Roman" w:cs="Times New Roman"/>
          <w:sz w:val="24"/>
          <w:szCs w:val="24"/>
        </w:rPr>
        <w:t>25.05.2024 г.</w:t>
      </w:r>
    </w:p>
    <w:p w:rsidR="00F27BF5" w:rsidRPr="001A4BDF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27BF5" w:rsidRDefault="001A4BDF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DF">
        <w:rPr>
          <w:rFonts w:ascii="Times New Roman" w:hAnsi="Times New Roman" w:cs="Times New Roman"/>
          <w:sz w:val="24"/>
          <w:szCs w:val="24"/>
        </w:rPr>
        <w:t xml:space="preserve">Избиратели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кутия, заявяват желанието си в писмена форма чрез заявление по образец или чрез електронно заявление през интернет страницата на общините по постоянния им адрес или настоящия им адрес в случаите, когато своевременно е направено искане по чл. 36 ИК за гласуване </w:t>
      </w:r>
      <w:r w:rsidR="00F27BF5">
        <w:rPr>
          <w:rFonts w:ascii="Times New Roman" w:hAnsi="Times New Roman" w:cs="Times New Roman"/>
          <w:sz w:val="24"/>
          <w:szCs w:val="24"/>
        </w:rPr>
        <w:t>по настоящ адрес.</w:t>
      </w:r>
    </w:p>
    <w:p w:rsidR="001A4BDF" w:rsidRDefault="001A4BDF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F27BF5">
        <w:rPr>
          <w:rFonts w:ascii="Times New Roman" w:hAnsi="Times New Roman" w:cs="Times New Roman"/>
          <w:sz w:val="24"/>
          <w:szCs w:val="24"/>
        </w:rPr>
        <w:t>Чл. 37, ал. 1 не по-къс</w:t>
      </w:r>
      <w:r w:rsidR="00F27BF5">
        <w:rPr>
          <w:rFonts w:ascii="Times New Roman" w:hAnsi="Times New Roman" w:cs="Times New Roman"/>
          <w:sz w:val="24"/>
          <w:szCs w:val="24"/>
        </w:rPr>
        <w:t xml:space="preserve">но от 14 дни преди изборния ден </w:t>
      </w:r>
      <w:r w:rsidRPr="00F27BF5">
        <w:rPr>
          <w:rFonts w:ascii="Times New Roman" w:hAnsi="Times New Roman" w:cs="Times New Roman"/>
          <w:sz w:val="24"/>
          <w:szCs w:val="24"/>
        </w:rPr>
        <w:t>25.05.2024 г.</w:t>
      </w:r>
    </w:p>
    <w:p w:rsid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27BF5" w:rsidRDefault="001A4BDF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BDF">
        <w:rPr>
          <w:rFonts w:ascii="Times New Roman" w:hAnsi="Times New Roman" w:cs="Times New Roman"/>
          <w:sz w:val="24"/>
          <w:szCs w:val="24"/>
        </w:rPr>
        <w:t xml:space="preserve">Избирател спрямо когото са допуснати </w:t>
      </w:r>
      <w:proofErr w:type="spellStart"/>
      <w:r w:rsidRPr="001A4BDF">
        <w:rPr>
          <w:rFonts w:ascii="Times New Roman" w:hAnsi="Times New Roman" w:cs="Times New Roman"/>
          <w:sz w:val="24"/>
          <w:szCs w:val="24"/>
        </w:rPr>
        <w:t>непълноти</w:t>
      </w:r>
      <w:proofErr w:type="spellEnd"/>
      <w:r w:rsidRPr="001A4BDF">
        <w:rPr>
          <w:rFonts w:ascii="Times New Roman" w:hAnsi="Times New Roman" w:cs="Times New Roman"/>
          <w:sz w:val="24"/>
          <w:szCs w:val="24"/>
        </w:rPr>
        <w:t xml:space="preserve"> и грешки в избирателния списък, подава заявление за отстраняването им до общинската администрация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BDF">
        <w:rPr>
          <w:rFonts w:ascii="Times New Roman" w:hAnsi="Times New Roman" w:cs="Times New Roman"/>
          <w:sz w:val="24"/>
          <w:szCs w:val="24"/>
        </w:rPr>
        <w:tab/>
      </w:r>
    </w:p>
    <w:p w:rsidR="001A4BDF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43, ал. 2 </w:t>
      </w:r>
      <w:r w:rsidR="001A4BDF" w:rsidRPr="00F27BF5">
        <w:rPr>
          <w:rFonts w:ascii="Times New Roman" w:hAnsi="Times New Roman" w:cs="Times New Roman"/>
          <w:sz w:val="24"/>
          <w:szCs w:val="24"/>
        </w:rPr>
        <w:t>не по-къ</w:t>
      </w:r>
      <w:r>
        <w:rPr>
          <w:rFonts w:ascii="Times New Roman" w:hAnsi="Times New Roman" w:cs="Times New Roman"/>
          <w:sz w:val="24"/>
          <w:szCs w:val="24"/>
        </w:rPr>
        <w:t xml:space="preserve">сно от 7 дни преди изборния ден </w:t>
      </w:r>
      <w:r w:rsidR="001A4BDF" w:rsidRPr="00F27BF5">
        <w:rPr>
          <w:rFonts w:ascii="Times New Roman" w:hAnsi="Times New Roman" w:cs="Times New Roman"/>
          <w:sz w:val="24"/>
          <w:szCs w:val="24"/>
        </w:rPr>
        <w:t>01.06.2024 г.</w:t>
      </w:r>
    </w:p>
    <w:p w:rsidR="00F27BF5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27BF5" w:rsidRDefault="001A4BDF" w:rsidP="00F27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DF">
        <w:rPr>
          <w:rFonts w:ascii="Times New Roman" w:hAnsi="Times New Roman" w:cs="Times New Roman"/>
          <w:sz w:val="24"/>
          <w:szCs w:val="24"/>
        </w:rPr>
        <w:t xml:space="preserve"> Гражданин на друга държава – членка на ЕС, който е вписан в избирателния списък, може да бъде заличен по негово писмено заявление до кмета на общината/района/кметството или кметския наместник</w:t>
      </w:r>
      <w:r w:rsidR="00F27BF5">
        <w:rPr>
          <w:rFonts w:ascii="Times New Roman" w:hAnsi="Times New Roman" w:cs="Times New Roman"/>
          <w:sz w:val="24"/>
          <w:szCs w:val="24"/>
        </w:rPr>
        <w:t>.</w:t>
      </w:r>
    </w:p>
    <w:p w:rsidR="001A4BDF" w:rsidRPr="00F27BF5" w:rsidRDefault="00F27BF5" w:rsidP="00F27BF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43, ал. 1,</w:t>
      </w:r>
      <w:r w:rsidR="001A4BDF" w:rsidRPr="00F27BF5">
        <w:rPr>
          <w:rFonts w:ascii="Times New Roman" w:hAnsi="Times New Roman" w:cs="Times New Roman"/>
          <w:sz w:val="24"/>
          <w:szCs w:val="24"/>
        </w:rPr>
        <w:t xml:space="preserve">ал. 2 не по-късно от 7 дни </w:t>
      </w:r>
      <w:r>
        <w:rPr>
          <w:rFonts w:ascii="Times New Roman" w:hAnsi="Times New Roman" w:cs="Times New Roman"/>
          <w:sz w:val="24"/>
          <w:szCs w:val="24"/>
        </w:rPr>
        <w:t xml:space="preserve">преди изборния ден </w:t>
      </w:r>
      <w:r w:rsidR="001A4BDF" w:rsidRPr="00F27BF5">
        <w:rPr>
          <w:rFonts w:ascii="Times New Roman" w:hAnsi="Times New Roman" w:cs="Times New Roman"/>
          <w:sz w:val="24"/>
          <w:szCs w:val="24"/>
        </w:rPr>
        <w:t>01.06.2024г.</w:t>
      </w:r>
    </w:p>
    <w:p w:rsidR="001362BD" w:rsidRDefault="001362BD"/>
    <w:sectPr w:rsidR="0013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36B"/>
    <w:multiLevelType w:val="hybridMultilevel"/>
    <w:tmpl w:val="4CFAA80A"/>
    <w:lvl w:ilvl="0" w:tplc="4EE4C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DF"/>
    <w:rsid w:val="001362BD"/>
    <w:rsid w:val="001A4BDF"/>
    <w:rsid w:val="00F2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E9B"/>
  <w15:chartTrackingRefBased/>
  <w15:docId w15:val="{3C7736B0-1C61-4D81-8334-769DF63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2024-05-17T08:21:00Z</dcterms:created>
  <dcterms:modified xsi:type="dcterms:W3CDTF">2024-05-17T08:40:00Z</dcterms:modified>
</cp:coreProperties>
</file>